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42C" w:rsidRDefault="0068342C">
      <w:pPr>
        <w:tabs>
          <w:tab w:val="clear" w:pos="3780"/>
        </w:tabs>
        <w:rPr>
          <w:rFonts w:ascii="Franklin Gothic Book" w:eastAsiaTheme="minorEastAsia" w:hAnsi="Franklin Gothic Book" w:cs="Franklin Gothic Book"/>
          <w:sz w:val="56"/>
          <w:szCs w:val="56"/>
          <w:lang w:eastAsia="en-CA"/>
        </w:rPr>
      </w:pPr>
    </w:p>
    <w:p w:rsidR="00604F64" w:rsidRPr="00604F64" w:rsidRDefault="00604F64" w:rsidP="00F36795">
      <w:pPr>
        <w:tabs>
          <w:tab w:val="clear" w:pos="3780"/>
        </w:tabs>
        <w:autoSpaceDE w:val="0"/>
        <w:autoSpaceDN w:val="0"/>
        <w:adjustRightInd w:val="0"/>
        <w:jc w:val="center"/>
        <w:rPr>
          <w:rFonts w:ascii="Franklin Gothic Book,Italic" w:eastAsiaTheme="minorEastAsia" w:hAnsi="Franklin Gothic Book,Italic" w:cs="Franklin Gothic Book,Italic"/>
          <w:i/>
          <w:iCs/>
          <w:sz w:val="56"/>
          <w:szCs w:val="56"/>
          <w:lang w:eastAsia="en-CA"/>
        </w:rPr>
      </w:pPr>
      <w:r w:rsidRPr="00604F64">
        <w:rPr>
          <w:rFonts w:ascii="Franklin Gothic Book" w:eastAsiaTheme="minorEastAsia" w:hAnsi="Franklin Gothic Book" w:cs="Franklin Gothic Book"/>
          <w:sz w:val="56"/>
          <w:szCs w:val="56"/>
          <w:lang w:eastAsia="en-CA"/>
        </w:rPr>
        <w:t xml:space="preserve">Your </w:t>
      </w:r>
      <w:r w:rsidRPr="00604F64">
        <w:rPr>
          <w:rFonts w:ascii="Franklin Gothic Book,Italic" w:eastAsiaTheme="minorEastAsia" w:hAnsi="Franklin Gothic Book,Italic" w:cs="Franklin Gothic Book,Italic"/>
          <w:i/>
          <w:iCs/>
          <w:sz w:val="56"/>
          <w:szCs w:val="56"/>
          <w:lang w:eastAsia="en-CA"/>
        </w:rPr>
        <w:t>“Everything You Need to Know”</w:t>
      </w:r>
    </w:p>
    <w:p w:rsidR="008B36BF" w:rsidRDefault="00BA43C4" w:rsidP="008B36BF">
      <w:pPr>
        <w:jc w:val="center"/>
        <w:rPr>
          <w:rFonts w:ascii="Franklin Gothic Book" w:eastAsiaTheme="minorEastAsia" w:hAnsi="Franklin Gothic Book" w:cs="Franklin Gothic Book"/>
          <w:b/>
          <w:sz w:val="70"/>
          <w:szCs w:val="72"/>
          <w:lang w:eastAsia="en-CA"/>
        </w:rPr>
      </w:pPr>
      <w:r>
        <w:rPr>
          <w:rFonts w:ascii="Franklin Gothic Book" w:eastAsiaTheme="minorEastAsia" w:hAnsi="Franklin Gothic Book" w:cs="Franklin Gothic Book"/>
          <w:b/>
          <w:sz w:val="70"/>
          <w:szCs w:val="72"/>
          <w:lang w:eastAsia="en-CA"/>
        </w:rPr>
        <w:t>User</w:t>
      </w:r>
      <w:r w:rsidR="008312FC">
        <w:rPr>
          <w:rFonts w:ascii="Franklin Gothic Book" w:eastAsiaTheme="minorEastAsia" w:hAnsi="Franklin Gothic Book" w:cs="Franklin Gothic Book"/>
          <w:b/>
          <w:sz w:val="70"/>
          <w:szCs w:val="72"/>
          <w:lang w:eastAsia="en-CA"/>
        </w:rPr>
        <w:t>'</w:t>
      </w:r>
      <w:r>
        <w:rPr>
          <w:rFonts w:ascii="Franklin Gothic Book" w:eastAsiaTheme="minorEastAsia" w:hAnsi="Franklin Gothic Book" w:cs="Franklin Gothic Book"/>
          <w:b/>
          <w:sz w:val="70"/>
          <w:szCs w:val="72"/>
          <w:lang w:eastAsia="en-CA"/>
        </w:rPr>
        <w:t>s</w:t>
      </w:r>
      <w:r w:rsidR="008B36BF" w:rsidRPr="00EC599E">
        <w:rPr>
          <w:rFonts w:ascii="Franklin Gothic Book" w:eastAsiaTheme="minorEastAsia" w:hAnsi="Franklin Gothic Book" w:cs="Franklin Gothic Book"/>
          <w:b/>
          <w:sz w:val="70"/>
          <w:szCs w:val="72"/>
          <w:lang w:eastAsia="en-CA"/>
        </w:rPr>
        <w:t xml:space="preserve"> Guide </w:t>
      </w:r>
    </w:p>
    <w:p w:rsidR="00F46715" w:rsidRDefault="00F46715" w:rsidP="00F36795">
      <w:pPr>
        <w:jc w:val="center"/>
        <w:rPr>
          <w:rFonts w:ascii="Franklin Gothic Book" w:eastAsiaTheme="minorEastAsia" w:hAnsi="Franklin Gothic Book" w:cs="Franklin Gothic Book"/>
          <w:sz w:val="48"/>
          <w:szCs w:val="56"/>
          <w:lang w:eastAsia="en-CA"/>
        </w:rPr>
      </w:pPr>
    </w:p>
    <w:p w:rsidR="008312FC" w:rsidRPr="00F36795" w:rsidRDefault="008312FC" w:rsidP="00F36795">
      <w:pPr>
        <w:jc w:val="center"/>
        <w:rPr>
          <w:rFonts w:ascii="Franklin Gothic Book" w:eastAsiaTheme="minorEastAsia" w:hAnsi="Franklin Gothic Book" w:cs="Franklin Gothic Book"/>
          <w:sz w:val="48"/>
          <w:szCs w:val="56"/>
          <w:lang w:eastAsia="en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57"/>
        <w:gridCol w:w="4781"/>
      </w:tblGrid>
      <w:tr w:rsidR="00F36795" w:rsidTr="00546F0D">
        <w:tc>
          <w:tcPr>
            <w:tcW w:w="9738" w:type="dxa"/>
            <w:gridSpan w:val="2"/>
          </w:tcPr>
          <w:p w:rsidR="00F36795" w:rsidRPr="00F36795" w:rsidRDefault="00F36795" w:rsidP="00F36795">
            <w:pPr>
              <w:jc w:val="center"/>
              <w:rPr>
                <w:rFonts w:ascii="Flora Medium" w:eastAsiaTheme="minorEastAsia" w:hAnsi="Flora Medium" w:cs="Franklin Gothic Book"/>
                <w:b/>
                <w:color w:val="FF0000"/>
                <w:sz w:val="56"/>
                <w:szCs w:val="56"/>
                <w:lang w:eastAsia="en-CA"/>
              </w:rPr>
            </w:pPr>
            <w:r w:rsidRPr="00F36795">
              <w:rPr>
                <w:rFonts w:ascii="Flora Medium" w:eastAsiaTheme="minorEastAsia" w:hAnsi="Flora Medium" w:cs="Franklin Gothic Book"/>
                <w:b/>
                <w:color w:val="FF0000"/>
                <w:sz w:val="96"/>
                <w:szCs w:val="56"/>
                <w:lang w:eastAsia="en-CA"/>
              </w:rPr>
              <w:t>Conversations</w:t>
            </w:r>
          </w:p>
        </w:tc>
      </w:tr>
      <w:tr w:rsidR="00F36795" w:rsidTr="00546F0D">
        <w:tc>
          <w:tcPr>
            <w:tcW w:w="4957" w:type="dxa"/>
            <w:vAlign w:val="center"/>
          </w:tcPr>
          <w:p w:rsidR="00F36795" w:rsidRPr="00F36795" w:rsidRDefault="00F36795" w:rsidP="00F36795">
            <w:pPr>
              <w:tabs>
                <w:tab w:val="clear" w:pos="3780"/>
                <w:tab w:val="center" w:pos="2421"/>
                <w:tab w:val="right" w:pos="4842"/>
              </w:tabs>
              <w:jc w:val="right"/>
              <w:rPr>
                <w:rFonts w:ascii="Franklin Gothic Book" w:eastAsiaTheme="minorEastAsia" w:hAnsi="Franklin Gothic Book" w:cs="Franklin Gothic Book"/>
                <w:color w:val="FF9900"/>
                <w:sz w:val="56"/>
                <w:szCs w:val="56"/>
                <w:lang w:eastAsia="en-CA"/>
              </w:rPr>
            </w:pPr>
            <w:r w:rsidRPr="00F36795">
              <w:rPr>
                <w:rFonts w:ascii="Flora Medium" w:eastAsiaTheme="minorEastAsia" w:hAnsi="Flora Medium" w:cs="Franklin Gothic Book"/>
                <w:color w:val="FF9900"/>
                <w:sz w:val="56"/>
                <w:szCs w:val="56"/>
                <w:lang w:eastAsia="en-CA"/>
              </w:rPr>
              <w:t xml:space="preserve">that </w:t>
            </w:r>
          </w:p>
        </w:tc>
        <w:tc>
          <w:tcPr>
            <w:tcW w:w="4781" w:type="dxa"/>
          </w:tcPr>
          <w:p w:rsidR="00F36795" w:rsidRPr="00F36795" w:rsidRDefault="00F36795" w:rsidP="00604F64">
            <w:pPr>
              <w:rPr>
                <w:rFonts w:ascii="Franklin Gothic Book" w:eastAsiaTheme="minorEastAsia" w:hAnsi="Franklin Gothic Book" w:cs="Franklin Gothic Book"/>
                <w:color w:val="00B0F0"/>
                <w:sz w:val="56"/>
                <w:szCs w:val="56"/>
                <w:lang w:eastAsia="en-CA"/>
              </w:rPr>
            </w:pPr>
            <w:r w:rsidRPr="00F36795">
              <w:rPr>
                <w:rFonts w:ascii="Flora Medium" w:eastAsiaTheme="minorEastAsia" w:hAnsi="Flora Medium" w:cs="Franklin Gothic Book"/>
                <w:color w:val="00B0F0"/>
                <w:sz w:val="96"/>
                <w:szCs w:val="56"/>
                <w:lang w:eastAsia="en-CA"/>
              </w:rPr>
              <w:t>Matter</w:t>
            </w:r>
          </w:p>
        </w:tc>
      </w:tr>
      <w:tr w:rsidR="00791967" w:rsidTr="00546F0D">
        <w:tc>
          <w:tcPr>
            <w:tcW w:w="9738" w:type="dxa"/>
            <w:gridSpan w:val="2"/>
            <w:vAlign w:val="center"/>
          </w:tcPr>
          <w:p w:rsidR="00791967" w:rsidRPr="00791967" w:rsidRDefault="00791967" w:rsidP="00604F64">
            <w:pPr>
              <w:rPr>
                <w:rFonts w:ascii="Flora Medium" w:eastAsiaTheme="minorEastAsia" w:hAnsi="Flora Medium" w:cs="Franklin Gothic Book"/>
                <w:color w:val="00B0F0"/>
                <w:sz w:val="44"/>
                <w:szCs w:val="56"/>
                <w:lang w:eastAsia="en-CA"/>
              </w:rPr>
            </w:pPr>
          </w:p>
          <w:p w:rsidR="00791967" w:rsidRDefault="00016576" w:rsidP="00791967">
            <w:pPr>
              <w:jc w:val="center"/>
              <w:rPr>
                <w:rFonts w:ascii="Flora Medium" w:eastAsiaTheme="minorEastAsia" w:hAnsi="Flora Medium" w:cs="Franklin Gothic Book"/>
                <w:color w:val="00B0F0"/>
                <w:sz w:val="28"/>
                <w:szCs w:val="56"/>
                <w:lang w:eastAsia="en-CA"/>
              </w:rPr>
            </w:pPr>
            <w:r>
              <w:rPr>
                <w:rFonts w:ascii="Franklin Gothic Book" w:eastAsiaTheme="minorEastAsia" w:hAnsi="Franklin Gothic Book" w:cs="Franklin Gothic Book"/>
                <w:noProof/>
                <w:sz w:val="52"/>
                <w:szCs w:val="56"/>
                <w:lang w:eastAsia="en-CA"/>
              </w:rPr>
              <w:drawing>
                <wp:inline distT="0" distB="0" distL="0" distR="0">
                  <wp:extent cx="5650932" cy="3298393"/>
                  <wp:effectExtent l="19050" t="0" r="6918" b="0"/>
                  <wp:docPr id="57" name="Picture 55" descr="CTM webpage high r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M webpage high res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4293" cy="330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1967" w:rsidRPr="00791967" w:rsidRDefault="00791967" w:rsidP="00604F64">
            <w:pPr>
              <w:rPr>
                <w:rFonts w:ascii="Flora Medium" w:eastAsiaTheme="minorEastAsia" w:hAnsi="Flora Medium" w:cs="Franklin Gothic Book"/>
                <w:color w:val="00B0F0"/>
                <w:sz w:val="28"/>
                <w:szCs w:val="56"/>
                <w:lang w:eastAsia="en-CA"/>
              </w:rPr>
            </w:pPr>
          </w:p>
        </w:tc>
      </w:tr>
    </w:tbl>
    <w:p w:rsidR="00916936" w:rsidRPr="008B36BF" w:rsidRDefault="00916936" w:rsidP="00916936">
      <w:pPr>
        <w:jc w:val="center"/>
        <w:rPr>
          <w:rFonts w:ascii="Flora Medium" w:eastAsiaTheme="minorEastAsia" w:hAnsi="Flora Medium" w:cs="Franklin Gothic Book"/>
          <w:lang w:eastAsia="en-CA"/>
        </w:rPr>
      </w:pPr>
      <w:r w:rsidRPr="00916936">
        <w:rPr>
          <w:rFonts w:ascii="Flora Medium" w:eastAsiaTheme="minorEastAsia" w:hAnsi="Flora Medium" w:cs="Franklin Gothic Book"/>
          <w:color w:val="FF0000"/>
          <w:sz w:val="96"/>
          <w:szCs w:val="56"/>
          <w:lang w:eastAsia="en-CA"/>
        </w:rPr>
        <w:t xml:space="preserve"> </w:t>
      </w:r>
    </w:p>
    <w:p w:rsidR="008312FC" w:rsidRDefault="008312FC" w:rsidP="00916936">
      <w:pPr>
        <w:jc w:val="center"/>
        <w:rPr>
          <w:rFonts w:ascii="Franklin Gothic Book" w:eastAsiaTheme="minorEastAsia" w:hAnsi="Franklin Gothic Book" w:cs="Franklin Gothic Book"/>
          <w:sz w:val="48"/>
          <w:szCs w:val="56"/>
          <w:lang w:eastAsia="en-CA"/>
        </w:rPr>
      </w:pPr>
    </w:p>
    <w:p w:rsidR="000B2FF3" w:rsidRPr="00F826CA" w:rsidRDefault="00F36795" w:rsidP="00916936">
      <w:pPr>
        <w:jc w:val="center"/>
        <w:rPr>
          <w:rFonts w:ascii="Franklin Gothic Book" w:eastAsiaTheme="minorEastAsia" w:hAnsi="Franklin Gothic Book" w:cs="Franklin Gothic Book"/>
          <w:sz w:val="48"/>
          <w:szCs w:val="56"/>
          <w:lang w:eastAsia="en-CA"/>
        </w:rPr>
      </w:pPr>
      <w:r w:rsidRPr="00F826CA">
        <w:rPr>
          <w:rFonts w:ascii="Franklin Gothic Book" w:eastAsiaTheme="minorEastAsia" w:hAnsi="Franklin Gothic Book" w:cs="Franklin Gothic Book"/>
          <w:sz w:val="48"/>
          <w:szCs w:val="56"/>
          <w:lang w:eastAsia="en-CA"/>
        </w:rPr>
        <w:t>Come join us for Conversations…that Matter</w:t>
      </w:r>
    </w:p>
    <w:p w:rsidR="00BD1223" w:rsidRDefault="000B2FF3" w:rsidP="00BD1223">
      <w:pPr>
        <w:tabs>
          <w:tab w:val="clear" w:pos="3780"/>
        </w:tabs>
      </w:pPr>
      <w:r>
        <w:rPr>
          <w:rFonts w:ascii="Franklin Gothic Book" w:eastAsiaTheme="minorEastAsia" w:hAnsi="Franklin Gothic Book" w:cs="Franklin Gothic Book"/>
          <w:sz w:val="52"/>
          <w:szCs w:val="56"/>
          <w:lang w:eastAsia="en-CA"/>
        </w:rPr>
        <w:br w:type="page"/>
      </w:r>
      <w:r w:rsidR="00F826CA">
        <w:rPr>
          <w:rFonts w:ascii="Franklin Gothic Book" w:eastAsiaTheme="minorEastAsia" w:hAnsi="Franklin Gothic Book" w:cs="Franklin Gothic Book"/>
          <w:sz w:val="52"/>
          <w:szCs w:val="56"/>
          <w:lang w:eastAsia="en-CA"/>
        </w:rPr>
        <w:lastRenderedPageBreak/>
        <w:br w:type="page"/>
      </w:r>
    </w:p>
    <w:p w:rsidR="00A95374" w:rsidRDefault="00A95374" w:rsidP="002566F6">
      <w:pPr>
        <w:tabs>
          <w:tab w:val="right" w:pos="9720"/>
        </w:tabs>
        <w:ind w:right="900"/>
      </w:pPr>
    </w:p>
    <w:sdt>
      <w:sdtPr>
        <w:rPr>
          <w:rFonts w:ascii="Arial" w:eastAsiaTheme="minorHAnsi" w:hAnsi="Arial" w:cs="Arial"/>
          <w:b/>
          <w:color w:val="auto"/>
          <w:sz w:val="36"/>
          <w:lang w:val="en-CA"/>
        </w:rPr>
        <w:id w:val="10225097"/>
        <w:docPartObj>
          <w:docPartGallery w:val="Table of Contents"/>
          <w:docPartUnique/>
        </w:docPartObj>
      </w:sdtPr>
      <w:sdtEndPr>
        <w:rPr>
          <w:rFonts w:cs="Times New Roman"/>
          <w:b w:val="0"/>
          <w:sz w:val="24"/>
        </w:rPr>
      </w:sdtEndPr>
      <w:sdtContent>
        <w:p w:rsidR="00BD1223" w:rsidRPr="00D729F1" w:rsidRDefault="00BD1223" w:rsidP="00D729F1">
          <w:pPr>
            <w:pStyle w:val="TOCHeading"/>
            <w:spacing w:before="0"/>
            <w:jc w:val="center"/>
            <w:rPr>
              <w:rFonts w:ascii="Arial" w:hAnsi="Arial" w:cs="Arial"/>
              <w:b/>
              <w:color w:val="auto"/>
              <w:sz w:val="36"/>
            </w:rPr>
          </w:pPr>
          <w:r w:rsidRPr="00D729F1">
            <w:rPr>
              <w:rFonts w:ascii="Arial" w:hAnsi="Arial" w:cs="Arial"/>
              <w:b/>
              <w:color w:val="auto"/>
              <w:sz w:val="36"/>
            </w:rPr>
            <w:t>Table of Contents</w:t>
          </w:r>
        </w:p>
        <w:p w:rsidR="006D3919" w:rsidRDefault="002B257E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r w:rsidRPr="002B257E">
            <w:fldChar w:fldCharType="begin"/>
          </w:r>
          <w:r w:rsidR="00BD1223" w:rsidRPr="00BD1223">
            <w:instrText xml:space="preserve"> TOC \o "1-3" \h \z \u </w:instrText>
          </w:r>
          <w:r w:rsidRPr="002B257E">
            <w:fldChar w:fldCharType="separate"/>
          </w:r>
          <w:hyperlink w:anchor="_Toc498007473" w:history="1">
            <w:r w:rsidR="006D3919" w:rsidRPr="00422ED7">
              <w:rPr>
                <w:rStyle w:val="Hyperlink"/>
                <w:noProof/>
              </w:rPr>
              <w:t>EXECUTIVE DIRECTOR'S MESSAGE</w:t>
            </w:r>
            <w:r w:rsidR="006D391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3919">
              <w:rPr>
                <w:noProof/>
                <w:webHidden/>
              </w:rPr>
              <w:instrText xml:space="preserve"> PAGEREF _Toc498007473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12FC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3919" w:rsidRDefault="002B257E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498007474" w:history="1">
            <w:r w:rsidR="006D3919" w:rsidRPr="00422ED7">
              <w:rPr>
                <w:rStyle w:val="Hyperlink"/>
                <w:noProof/>
              </w:rPr>
              <w:t>WELCOME TO CONVERSATIONS THAT MATTER</w:t>
            </w:r>
            <w:r w:rsidR="006D391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3919">
              <w:rPr>
                <w:noProof/>
                <w:webHidden/>
              </w:rPr>
              <w:instrText xml:space="preserve"> PAGEREF _Toc498007474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12FC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3919" w:rsidRDefault="002B257E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498007475" w:history="1">
            <w:r w:rsidR="006D3919" w:rsidRPr="00422ED7">
              <w:rPr>
                <w:rStyle w:val="Hyperlink"/>
                <w:noProof/>
                <w:lang w:eastAsia="en-CA"/>
              </w:rPr>
              <w:t>USING CONVERSATIONS THAT MATTER</w:t>
            </w:r>
            <w:r w:rsidR="006D391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3919">
              <w:rPr>
                <w:noProof/>
                <w:webHidden/>
              </w:rPr>
              <w:instrText xml:space="preserve"> PAGEREF _Toc498007475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12FC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3919" w:rsidRDefault="002B257E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498007476" w:history="1">
            <w:r w:rsidR="006D3919" w:rsidRPr="00422ED7">
              <w:rPr>
                <w:rStyle w:val="Hyperlink"/>
                <w:noProof/>
              </w:rPr>
              <w:t>LOGGING ON TO CONVERSATIONS THAT MATTER  FOR THE FIRST TIME</w:t>
            </w:r>
            <w:r w:rsidR="006D391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3919">
              <w:rPr>
                <w:noProof/>
                <w:webHidden/>
              </w:rPr>
              <w:instrText xml:space="preserve"> PAGEREF _Toc498007476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12FC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3919" w:rsidRDefault="002B257E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498007477" w:history="1">
            <w:r w:rsidR="006D3919" w:rsidRPr="00422ED7">
              <w:rPr>
                <w:rStyle w:val="Hyperlink"/>
                <w:noProof/>
              </w:rPr>
              <w:t>GETTING YOUR INITIAL USERNAME AND PASSWORD</w:t>
            </w:r>
            <w:r w:rsidR="006D391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3919">
              <w:rPr>
                <w:noProof/>
                <w:webHidden/>
              </w:rPr>
              <w:instrText xml:space="preserve"> PAGEREF _Toc498007477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12FC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3919" w:rsidRDefault="002B257E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498007478" w:history="1">
            <w:r w:rsidR="006D3919" w:rsidRPr="00422ED7">
              <w:rPr>
                <w:rStyle w:val="Hyperlink"/>
                <w:noProof/>
              </w:rPr>
              <w:t>WHAT IF I CAN'T FIND THE EMAIL WITH MY TEMPORARY PASSWORD?</w:t>
            </w:r>
            <w:r w:rsidR="006D391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3919">
              <w:rPr>
                <w:noProof/>
                <w:webHidden/>
              </w:rPr>
              <w:instrText xml:space="preserve"> PAGEREF _Toc498007478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12FC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3919" w:rsidRDefault="002B257E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498007479" w:history="1">
            <w:r w:rsidR="006D3919" w:rsidRPr="00422ED7">
              <w:rPr>
                <w:rStyle w:val="Hyperlink"/>
                <w:noProof/>
              </w:rPr>
              <w:t>HOW DO I GET A NEW PASSWORD?</w:t>
            </w:r>
            <w:r w:rsidR="006D391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3919">
              <w:rPr>
                <w:noProof/>
                <w:webHidden/>
              </w:rPr>
              <w:instrText xml:space="preserve"> PAGEREF _Toc498007479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12FC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3919" w:rsidRDefault="002B257E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498007480" w:history="1">
            <w:r w:rsidR="006D3919" w:rsidRPr="00422ED7">
              <w:rPr>
                <w:rStyle w:val="Hyperlink"/>
                <w:noProof/>
              </w:rPr>
              <w:t>HOW DO I CHANGE MY EMAIL ADDRESS?</w:t>
            </w:r>
            <w:r w:rsidR="006D391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3919">
              <w:rPr>
                <w:noProof/>
                <w:webHidden/>
              </w:rPr>
              <w:instrText xml:space="preserve"> PAGEREF _Toc498007480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12FC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3919" w:rsidRDefault="002B257E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498007481" w:history="1">
            <w:r w:rsidR="006D3919" w:rsidRPr="00422ED7">
              <w:rPr>
                <w:rStyle w:val="Hyperlink"/>
                <w:noProof/>
              </w:rPr>
              <w:t>WHAT DO I DO WHEN I GET AN ERROR MESSAGE  WHEN I TRY TO LOGIN?</w:t>
            </w:r>
            <w:r w:rsidR="006D391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3919">
              <w:rPr>
                <w:noProof/>
                <w:webHidden/>
              </w:rPr>
              <w:instrText xml:space="preserve"> PAGEREF _Toc498007481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12FC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3919" w:rsidRDefault="002B257E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498007482" w:history="1">
            <w:r w:rsidR="006D3919" w:rsidRPr="00422ED7">
              <w:rPr>
                <w:rStyle w:val="Hyperlink"/>
                <w:noProof/>
              </w:rPr>
              <w:t>LOGGING IN TO CONVERSATIONS THAT MATTER</w:t>
            </w:r>
            <w:r w:rsidR="006D391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3919">
              <w:rPr>
                <w:noProof/>
                <w:webHidden/>
              </w:rPr>
              <w:instrText xml:space="preserve"> PAGEREF _Toc498007482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12FC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3919" w:rsidRDefault="002B257E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498007483" w:history="1">
            <w:r w:rsidR="006D3919" w:rsidRPr="00422ED7">
              <w:rPr>
                <w:rStyle w:val="Hyperlink"/>
                <w:noProof/>
              </w:rPr>
              <w:t>HOW TO SELECT &amp; WATCH A VIDEO</w:t>
            </w:r>
            <w:r w:rsidR="006D391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3919">
              <w:rPr>
                <w:noProof/>
                <w:webHidden/>
              </w:rPr>
              <w:instrText xml:space="preserve"> PAGEREF _Toc498007483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12FC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3919" w:rsidRDefault="002B257E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498007484" w:history="1">
            <w:r w:rsidR="006D3919" w:rsidRPr="00422ED7">
              <w:rPr>
                <w:rStyle w:val="Hyperlink"/>
                <w:noProof/>
              </w:rPr>
              <w:t>PLAYING A VIDEO</w:t>
            </w:r>
            <w:r w:rsidR="006D391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3919">
              <w:rPr>
                <w:noProof/>
                <w:webHidden/>
              </w:rPr>
              <w:instrText xml:space="preserve"> PAGEREF _Toc498007484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12FC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3919" w:rsidRDefault="002B257E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498007485" w:history="1">
            <w:r w:rsidR="006D3919" w:rsidRPr="00422ED7">
              <w:rPr>
                <w:rStyle w:val="Hyperlink"/>
                <w:rFonts w:cs="Arial"/>
                <w:noProof/>
                <w:lang w:eastAsia="en-CA"/>
              </w:rPr>
              <w:t>MARKING A VIDEO AS "WATCHED"</w:t>
            </w:r>
            <w:r w:rsidR="006D391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3919">
              <w:rPr>
                <w:noProof/>
                <w:webHidden/>
              </w:rPr>
              <w:instrText xml:space="preserve"> PAGEREF _Toc498007485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12FC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3919" w:rsidRDefault="002B257E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498007486" w:history="1">
            <w:r w:rsidR="006D3919" w:rsidRPr="00422ED7">
              <w:rPr>
                <w:rStyle w:val="Hyperlink"/>
                <w:noProof/>
              </w:rPr>
              <w:t>COMPLETING THE REFLECTION QUESTIONS</w:t>
            </w:r>
            <w:r w:rsidR="006D391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3919">
              <w:rPr>
                <w:noProof/>
                <w:webHidden/>
              </w:rPr>
              <w:instrText xml:space="preserve"> PAGEREF _Toc498007486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12FC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3919" w:rsidRDefault="002B257E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498007487" w:history="1">
            <w:r w:rsidR="006D3919" w:rsidRPr="00422ED7">
              <w:rPr>
                <w:rStyle w:val="Hyperlink"/>
                <w:rFonts w:cs="Arial"/>
                <w:noProof/>
                <w:lang w:eastAsia="en-CA"/>
              </w:rPr>
              <w:t>SELECTING VIDEOS FROM A PLAYLIST</w:t>
            </w:r>
            <w:r w:rsidR="006D391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3919">
              <w:rPr>
                <w:noProof/>
                <w:webHidden/>
              </w:rPr>
              <w:instrText xml:space="preserve"> PAGEREF _Toc498007487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12FC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3919" w:rsidRDefault="002B257E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498007488" w:history="1">
            <w:r w:rsidR="006D3919" w:rsidRPr="00422ED7">
              <w:rPr>
                <w:rStyle w:val="Hyperlink"/>
                <w:noProof/>
              </w:rPr>
              <w:t>YOUR AGENCY CONTACTS</w:t>
            </w:r>
            <w:r w:rsidR="006D391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3919">
              <w:rPr>
                <w:noProof/>
                <w:webHidden/>
              </w:rPr>
              <w:instrText xml:space="preserve"> PAGEREF _Toc498007488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12FC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3919" w:rsidRDefault="002B257E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498007489" w:history="1">
            <w:r w:rsidR="006D3919" w:rsidRPr="00422ED7">
              <w:rPr>
                <w:rStyle w:val="Hyperlink"/>
                <w:noProof/>
              </w:rPr>
              <w:t>VIDEOS, TOPICS, &amp; SUGGESTIONS</w:t>
            </w:r>
            <w:r w:rsidR="006D391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3919">
              <w:rPr>
                <w:noProof/>
                <w:webHidden/>
              </w:rPr>
              <w:instrText xml:space="preserve"> PAGEREF _Toc498007489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12FC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3919" w:rsidRDefault="002B257E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498007490" w:history="1">
            <w:r w:rsidR="006D3919" w:rsidRPr="00422ED7">
              <w:rPr>
                <w:rStyle w:val="Hyperlink"/>
                <w:noProof/>
                <w:lang w:eastAsia="en-CA"/>
              </w:rPr>
              <w:t>INTRODUCTORY VIDEOS</w:t>
            </w:r>
            <w:r w:rsidR="006D391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3919">
              <w:rPr>
                <w:noProof/>
                <w:webHidden/>
              </w:rPr>
              <w:instrText xml:space="preserve"> PAGEREF _Toc498007490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12FC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3919" w:rsidRDefault="002B257E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498007491" w:history="1">
            <w:r w:rsidR="006D3919" w:rsidRPr="00422ED7">
              <w:rPr>
                <w:rStyle w:val="Hyperlink"/>
                <w:noProof/>
                <w:lang w:eastAsia="en-CA"/>
              </w:rPr>
              <w:t>CONTINUED LEARNING VIDEOS</w:t>
            </w:r>
            <w:r w:rsidR="006D391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3919">
              <w:rPr>
                <w:noProof/>
                <w:webHidden/>
              </w:rPr>
              <w:instrText xml:space="preserve"> PAGEREF _Toc498007491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12FC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3919" w:rsidRDefault="002B257E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498007492" w:history="1">
            <w:r w:rsidR="006D3919" w:rsidRPr="00422ED7">
              <w:rPr>
                <w:rStyle w:val="Hyperlink"/>
                <w:noProof/>
                <w:lang w:eastAsia="en-CA"/>
              </w:rPr>
              <w:t>OTHER TOPICS</w:t>
            </w:r>
            <w:r w:rsidR="006D391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3919">
              <w:rPr>
                <w:noProof/>
                <w:webHidden/>
              </w:rPr>
              <w:instrText xml:space="preserve"> PAGEREF _Toc498007492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12FC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3919" w:rsidRDefault="002B257E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498007493" w:history="1">
            <w:r w:rsidR="006D3919" w:rsidRPr="00422ED7">
              <w:rPr>
                <w:rStyle w:val="Hyperlink"/>
                <w:noProof/>
                <w:lang w:eastAsia="en-CA"/>
              </w:rPr>
              <w:t>VIDEOS SUGGESTIONS, AS RECOMMENDED BY THE ##PHSS CORE GROUP</w:t>
            </w:r>
            <w:r w:rsidR="006D391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3919">
              <w:rPr>
                <w:noProof/>
                <w:webHidden/>
              </w:rPr>
              <w:instrText xml:space="preserve"> PAGEREF _Toc498007493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12FC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1223" w:rsidRDefault="002B257E">
          <w:r w:rsidRPr="00BD1223">
            <w:rPr>
              <w:rFonts w:cs="Arial"/>
            </w:rPr>
            <w:fldChar w:fldCharType="end"/>
          </w:r>
        </w:p>
      </w:sdtContent>
    </w:sdt>
    <w:p w:rsidR="00D729F1" w:rsidRDefault="00D729F1">
      <w:pPr>
        <w:tabs>
          <w:tab w:val="clear" w:pos="3780"/>
        </w:tabs>
        <w:rPr>
          <w:rFonts w:ascii="Franklin Gothic Book" w:eastAsiaTheme="minorEastAsia" w:hAnsi="Franklin Gothic Book" w:cs="Franklin Gothic Book"/>
          <w:sz w:val="52"/>
          <w:szCs w:val="56"/>
          <w:lang w:eastAsia="en-CA"/>
        </w:rPr>
      </w:pPr>
      <w:r>
        <w:rPr>
          <w:rFonts w:ascii="Franklin Gothic Book" w:eastAsiaTheme="minorEastAsia" w:hAnsi="Franklin Gothic Book" w:cs="Franklin Gothic Book"/>
          <w:sz w:val="52"/>
          <w:szCs w:val="56"/>
          <w:lang w:eastAsia="en-CA"/>
        </w:rPr>
        <w:br w:type="page"/>
      </w:r>
    </w:p>
    <w:p w:rsidR="000B2FF3" w:rsidRDefault="000B2FF3" w:rsidP="00546F0D">
      <w:pPr>
        <w:tabs>
          <w:tab w:val="clear" w:pos="3780"/>
          <w:tab w:val="right" w:pos="9720"/>
        </w:tabs>
        <w:rPr>
          <w:rFonts w:ascii="Franklin Gothic Book" w:eastAsiaTheme="minorEastAsia" w:hAnsi="Franklin Gothic Book" w:cs="Franklin Gothic Book"/>
          <w:sz w:val="52"/>
          <w:szCs w:val="56"/>
          <w:lang w:eastAsia="en-CA"/>
        </w:rPr>
      </w:pPr>
      <w:r>
        <w:rPr>
          <w:rFonts w:ascii="Franklin Gothic Book" w:eastAsiaTheme="minorEastAsia" w:hAnsi="Franklin Gothic Book" w:cs="Franklin Gothic Book"/>
          <w:sz w:val="52"/>
          <w:szCs w:val="56"/>
          <w:lang w:eastAsia="en-CA"/>
        </w:rPr>
        <w:lastRenderedPageBreak/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6"/>
        <w:gridCol w:w="10060"/>
      </w:tblGrid>
      <w:tr w:rsidR="000B2FF3" w:rsidRPr="000B2FF3" w:rsidTr="0097743D">
        <w:tc>
          <w:tcPr>
            <w:tcW w:w="11016" w:type="dxa"/>
            <w:gridSpan w:val="2"/>
            <w:shd w:val="clear" w:color="auto" w:fill="4F81BD" w:themeFill="accent1"/>
          </w:tcPr>
          <w:p w:rsidR="000B2FF3" w:rsidRPr="000B2FF3" w:rsidRDefault="00591DF6" w:rsidP="00591DF6">
            <w:pPr>
              <w:pStyle w:val="Heading1"/>
              <w:outlineLvl w:val="0"/>
            </w:pPr>
            <w:bookmarkStart w:id="0" w:name="_Toc497891132"/>
            <w:bookmarkStart w:id="1" w:name="_Toc498007473"/>
            <w:r w:rsidRPr="000B2FF3">
              <w:lastRenderedPageBreak/>
              <w:t>EXECUTIVE DIRECTOR'S MESSAGE</w:t>
            </w:r>
            <w:bookmarkEnd w:id="0"/>
            <w:bookmarkEnd w:id="1"/>
          </w:p>
        </w:tc>
      </w:tr>
      <w:tr w:rsidR="00ED2E30" w:rsidTr="001B70E4">
        <w:tc>
          <w:tcPr>
            <w:tcW w:w="11016" w:type="dxa"/>
            <w:gridSpan w:val="2"/>
          </w:tcPr>
          <w:p w:rsidR="00ED2E30" w:rsidRDefault="004F04FC" w:rsidP="00ED2E30">
            <w:pPr>
              <w:jc w:val="center"/>
            </w:pPr>
            <w:r>
              <w:t>##</w:t>
            </w:r>
            <w:r w:rsidR="00C260EE">
              <w:rPr>
                <w:noProof/>
                <w:lang w:eastAsia="en-CA"/>
              </w:rPr>
              <w:drawing>
                <wp:inline distT="0" distB="0" distL="0" distR="0">
                  <wp:extent cx="4789432" cy="1403131"/>
                  <wp:effectExtent l="19050" t="0" r="0" b="0"/>
                  <wp:docPr id="11" name="Picture 10" descr="participation hou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ticipation house.png"/>
                          <pic:cNvPicPr/>
                        </pic:nvPicPr>
                        <pic:blipFill>
                          <a:blip r:embed="rId9" cstate="print"/>
                          <a:srcRect t="21324" b="13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432" cy="1403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0E4" w:rsidTr="001B70E4">
        <w:tc>
          <w:tcPr>
            <w:tcW w:w="11016" w:type="dxa"/>
            <w:gridSpan w:val="2"/>
          </w:tcPr>
          <w:p w:rsidR="001B70E4" w:rsidRPr="001B70E4" w:rsidRDefault="004F04FC" w:rsidP="001B70E4">
            <w:pPr>
              <w:jc w:val="center"/>
              <w:rPr>
                <w:rFonts w:cs="Arial"/>
                <w:b/>
                <w:i/>
                <w:sz w:val="36"/>
              </w:rPr>
            </w:pPr>
            <w:r>
              <w:rPr>
                <w:rFonts w:cs="Arial"/>
                <w:b/>
                <w:i/>
                <w:sz w:val="36"/>
              </w:rPr>
              <w:t>##Participation House (London)</w:t>
            </w:r>
          </w:p>
          <w:p w:rsidR="001B70E4" w:rsidRPr="001B70E4" w:rsidRDefault="001B70E4" w:rsidP="001B70E4">
            <w:pPr>
              <w:jc w:val="center"/>
              <w:rPr>
                <w:rFonts w:cs="Arial"/>
              </w:rPr>
            </w:pPr>
            <w:r w:rsidRPr="001B70E4">
              <w:rPr>
                <w:rFonts w:cs="Arial"/>
                <w:b/>
                <w:i/>
                <w:sz w:val="36"/>
              </w:rPr>
              <w:t>&amp; Conversations that Matter</w:t>
            </w:r>
            <w:r w:rsidRPr="001B70E4">
              <w:rPr>
                <w:rFonts w:cs="Arial"/>
                <w:sz w:val="36"/>
              </w:rPr>
              <w:t xml:space="preserve"> </w:t>
            </w:r>
          </w:p>
        </w:tc>
      </w:tr>
      <w:tr w:rsidR="001B70E4" w:rsidTr="001B70E4">
        <w:tc>
          <w:tcPr>
            <w:tcW w:w="236" w:type="dxa"/>
          </w:tcPr>
          <w:p w:rsidR="001B70E4" w:rsidRPr="001B70E4" w:rsidRDefault="001B70E4" w:rsidP="00604F64">
            <w:pPr>
              <w:rPr>
                <w:rFonts w:cs="Arial"/>
              </w:rPr>
            </w:pPr>
          </w:p>
        </w:tc>
        <w:tc>
          <w:tcPr>
            <w:tcW w:w="10780" w:type="dxa"/>
          </w:tcPr>
          <w:p w:rsidR="001B70E4" w:rsidRDefault="001B70E4" w:rsidP="001B70E4">
            <w:pPr>
              <w:tabs>
                <w:tab w:val="clear" w:pos="3780"/>
              </w:tabs>
              <w:autoSpaceDE w:val="0"/>
              <w:autoSpaceDN w:val="0"/>
              <w:adjustRightInd w:val="0"/>
              <w:rPr>
                <w:rFonts w:cs="Arial"/>
                <w:b/>
              </w:rPr>
            </w:pPr>
          </w:p>
          <w:p w:rsidR="001B70E4" w:rsidRPr="001B70E4" w:rsidRDefault="004F04FC" w:rsidP="001B70E4">
            <w:pPr>
              <w:tabs>
                <w:tab w:val="clear" w:pos="3780"/>
              </w:tabs>
              <w:autoSpaceDE w:val="0"/>
              <w:autoSpaceDN w:val="0"/>
              <w:adjustRightInd w:val="0"/>
              <w:spacing w:after="12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##</w:t>
            </w:r>
            <w:r w:rsidR="001B70E4" w:rsidRPr="001B70E4">
              <w:rPr>
                <w:rFonts w:cs="Arial"/>
                <w:b/>
              </w:rPr>
              <w:t>PHSS Objective:</w:t>
            </w:r>
          </w:p>
          <w:p w:rsidR="001B70E4" w:rsidRPr="001B70E4" w:rsidRDefault="001B70E4" w:rsidP="001B70E4">
            <w:pPr>
              <w:tabs>
                <w:tab w:val="clear" w:pos="3780"/>
              </w:tabs>
              <w:autoSpaceDE w:val="0"/>
              <w:autoSpaceDN w:val="0"/>
              <w:adjustRightInd w:val="0"/>
              <w:spacing w:after="120"/>
              <w:rPr>
                <w:rFonts w:cs="Arial"/>
              </w:rPr>
            </w:pPr>
            <w:r w:rsidRPr="001B70E4">
              <w:rPr>
                <w:rFonts w:cs="Arial"/>
              </w:rPr>
              <w:t>The PHSS Quality Improvement Committee of the Board have recommended Conversations that Matter to support the influence, developme</w:t>
            </w:r>
            <w:r>
              <w:rPr>
                <w:rFonts w:cs="Arial"/>
              </w:rPr>
              <w:t xml:space="preserve">nt, and focus of our values and </w:t>
            </w:r>
            <w:r w:rsidRPr="001B70E4">
              <w:rPr>
                <w:rFonts w:cs="Arial"/>
              </w:rPr>
              <w:t>organizational philosophy of service and care that maintains and holds consumers and their families at the centre of our work.</w:t>
            </w:r>
          </w:p>
          <w:p w:rsidR="001B70E4" w:rsidRPr="001B70E4" w:rsidRDefault="001B70E4" w:rsidP="001B70E4">
            <w:pPr>
              <w:tabs>
                <w:tab w:val="clear" w:pos="3780"/>
              </w:tabs>
              <w:autoSpaceDE w:val="0"/>
              <w:autoSpaceDN w:val="0"/>
              <w:adjustRightInd w:val="0"/>
              <w:spacing w:after="120"/>
              <w:rPr>
                <w:rFonts w:cs="Arial"/>
              </w:rPr>
            </w:pPr>
          </w:p>
          <w:p w:rsidR="001B70E4" w:rsidRPr="001B70E4" w:rsidRDefault="001B70E4" w:rsidP="001B70E4">
            <w:pPr>
              <w:tabs>
                <w:tab w:val="clear" w:pos="3780"/>
              </w:tabs>
              <w:autoSpaceDE w:val="0"/>
              <w:autoSpaceDN w:val="0"/>
              <w:adjustRightInd w:val="0"/>
              <w:spacing w:after="120"/>
              <w:rPr>
                <w:rFonts w:cs="Arial"/>
                <w:b/>
              </w:rPr>
            </w:pPr>
            <w:r w:rsidRPr="001B70E4">
              <w:rPr>
                <w:rFonts w:cs="Arial"/>
                <w:b/>
              </w:rPr>
              <w:t>PHSS Goals:</w:t>
            </w:r>
          </w:p>
          <w:p w:rsidR="001B70E4" w:rsidRPr="001B70E4" w:rsidRDefault="001B70E4" w:rsidP="001B70E4">
            <w:pPr>
              <w:pStyle w:val="ListParagraph"/>
              <w:numPr>
                <w:ilvl w:val="0"/>
                <w:numId w:val="1"/>
              </w:numPr>
              <w:tabs>
                <w:tab w:val="clear" w:pos="3780"/>
              </w:tabs>
              <w:autoSpaceDE w:val="0"/>
              <w:autoSpaceDN w:val="0"/>
              <w:adjustRightInd w:val="0"/>
              <w:spacing w:after="120"/>
              <w:rPr>
                <w:rFonts w:cs="Arial"/>
              </w:rPr>
            </w:pPr>
            <w:r w:rsidRPr="001B70E4">
              <w:rPr>
                <w:rFonts w:cs="Arial"/>
              </w:rPr>
              <w:t>To create/develop and maintain a learning organization</w:t>
            </w:r>
          </w:p>
          <w:p w:rsidR="001B70E4" w:rsidRPr="001B70E4" w:rsidRDefault="001B70E4" w:rsidP="001B70E4">
            <w:pPr>
              <w:pStyle w:val="ListParagraph"/>
              <w:numPr>
                <w:ilvl w:val="0"/>
                <w:numId w:val="1"/>
              </w:numPr>
              <w:tabs>
                <w:tab w:val="clear" w:pos="3780"/>
              </w:tabs>
              <w:autoSpaceDE w:val="0"/>
              <w:autoSpaceDN w:val="0"/>
              <w:adjustRightInd w:val="0"/>
              <w:spacing w:after="120"/>
              <w:rPr>
                <w:rFonts w:cs="Arial"/>
              </w:rPr>
            </w:pPr>
            <w:r w:rsidRPr="001B70E4">
              <w:rPr>
                <w:rFonts w:cs="Arial"/>
              </w:rPr>
              <w:t>To invest in, and provide ongoing learning opportunities for internal stakeholders</w:t>
            </w:r>
            <w:r>
              <w:rPr>
                <w:rFonts w:cs="Arial"/>
              </w:rPr>
              <w:t xml:space="preserve"> </w:t>
            </w:r>
            <w:r w:rsidRPr="001B70E4">
              <w:rPr>
                <w:rFonts w:cs="Arial"/>
              </w:rPr>
              <w:t>(consumers employees, volunteers, families)</w:t>
            </w:r>
          </w:p>
          <w:p w:rsidR="001B70E4" w:rsidRPr="001B70E4" w:rsidRDefault="001B70E4" w:rsidP="001B70E4">
            <w:pPr>
              <w:pStyle w:val="ListParagraph"/>
              <w:numPr>
                <w:ilvl w:val="0"/>
                <w:numId w:val="1"/>
              </w:numPr>
              <w:tabs>
                <w:tab w:val="clear" w:pos="3780"/>
              </w:tabs>
              <w:autoSpaceDE w:val="0"/>
              <w:autoSpaceDN w:val="0"/>
              <w:adjustRightInd w:val="0"/>
              <w:spacing w:after="120"/>
              <w:rPr>
                <w:rFonts w:cs="Arial"/>
              </w:rPr>
            </w:pPr>
            <w:r w:rsidRPr="001B70E4">
              <w:rPr>
                <w:rFonts w:cs="Arial"/>
              </w:rPr>
              <w:t>To utilize technology to access an online library of topics, leaders, teachers, and</w:t>
            </w:r>
            <w:r>
              <w:rPr>
                <w:rFonts w:cs="Arial"/>
              </w:rPr>
              <w:t xml:space="preserve"> </w:t>
            </w:r>
            <w:r w:rsidRPr="001B70E4">
              <w:rPr>
                <w:rFonts w:cs="Arial"/>
              </w:rPr>
              <w:t>educators in the field of human (and health) services</w:t>
            </w:r>
          </w:p>
          <w:p w:rsidR="001B70E4" w:rsidRPr="001B70E4" w:rsidRDefault="001B70E4" w:rsidP="001B70E4">
            <w:pPr>
              <w:pStyle w:val="ListParagraph"/>
              <w:numPr>
                <w:ilvl w:val="0"/>
                <w:numId w:val="1"/>
              </w:numPr>
              <w:tabs>
                <w:tab w:val="clear" w:pos="3780"/>
              </w:tabs>
              <w:autoSpaceDE w:val="0"/>
              <w:autoSpaceDN w:val="0"/>
              <w:adjustRightInd w:val="0"/>
              <w:spacing w:after="120"/>
              <w:rPr>
                <w:rFonts w:cs="Arial"/>
              </w:rPr>
            </w:pPr>
            <w:r w:rsidRPr="001B70E4">
              <w:rPr>
                <w:rFonts w:cs="Arial"/>
              </w:rPr>
              <w:t>To utilize our human resources to promote and facilitate discussions on topics of</w:t>
            </w:r>
            <w:r>
              <w:rPr>
                <w:rFonts w:cs="Arial"/>
              </w:rPr>
              <w:t xml:space="preserve"> </w:t>
            </w:r>
            <w:r w:rsidRPr="001B70E4">
              <w:rPr>
                <w:rFonts w:cs="Arial"/>
              </w:rPr>
              <w:t>interest to our support teams and organization</w:t>
            </w:r>
          </w:p>
          <w:p w:rsidR="001B70E4" w:rsidRPr="001B70E4" w:rsidRDefault="001B70E4" w:rsidP="001B70E4">
            <w:pPr>
              <w:pStyle w:val="ListParagraph"/>
              <w:numPr>
                <w:ilvl w:val="0"/>
                <w:numId w:val="1"/>
              </w:numPr>
              <w:tabs>
                <w:tab w:val="clear" w:pos="3780"/>
              </w:tabs>
              <w:autoSpaceDE w:val="0"/>
              <w:autoSpaceDN w:val="0"/>
              <w:adjustRightInd w:val="0"/>
              <w:spacing w:after="120"/>
              <w:rPr>
                <w:rFonts w:cs="Arial"/>
              </w:rPr>
            </w:pPr>
            <w:r w:rsidRPr="001B70E4">
              <w:rPr>
                <w:rFonts w:cs="Arial"/>
              </w:rPr>
              <w:t>To create and provide opportunities that stimulate the exchange ideas and</w:t>
            </w:r>
            <w:r>
              <w:rPr>
                <w:rFonts w:cs="Arial"/>
              </w:rPr>
              <w:t xml:space="preserve"> </w:t>
            </w:r>
            <w:r w:rsidRPr="001B70E4">
              <w:rPr>
                <w:rFonts w:cs="Arial"/>
              </w:rPr>
              <w:t>conversations about our work</w:t>
            </w:r>
          </w:p>
          <w:p w:rsidR="001B70E4" w:rsidRPr="001B70E4" w:rsidRDefault="001B70E4" w:rsidP="001B70E4">
            <w:pPr>
              <w:tabs>
                <w:tab w:val="clear" w:pos="3780"/>
              </w:tabs>
              <w:autoSpaceDE w:val="0"/>
              <w:autoSpaceDN w:val="0"/>
              <w:adjustRightInd w:val="0"/>
              <w:rPr>
                <w:rFonts w:cs="Arial"/>
              </w:rPr>
            </w:pPr>
            <w:r w:rsidRPr="001B70E4">
              <w:rPr>
                <w:rFonts w:cs="Arial"/>
              </w:rPr>
              <w:t>We hope you will all embrace this valuable resource to assist with creating trusting two-way</w:t>
            </w:r>
            <w:r w:rsidR="001209E6">
              <w:rPr>
                <w:rFonts w:cs="Arial"/>
              </w:rPr>
              <w:t xml:space="preserve"> </w:t>
            </w:r>
            <w:r w:rsidRPr="001B70E4">
              <w:rPr>
                <w:rFonts w:cs="Arial"/>
              </w:rPr>
              <w:t>relationships and setting aside regular times to engage in intentional conversations.</w:t>
            </w:r>
          </w:p>
          <w:p w:rsidR="001B70E4" w:rsidRDefault="001B70E4" w:rsidP="001B70E4">
            <w:pPr>
              <w:tabs>
                <w:tab w:val="clear" w:pos="3780"/>
              </w:tabs>
              <w:autoSpaceDE w:val="0"/>
              <w:autoSpaceDN w:val="0"/>
              <w:adjustRightInd w:val="0"/>
              <w:rPr>
                <w:rFonts w:cs="Arial"/>
              </w:rPr>
            </w:pPr>
          </w:p>
          <w:p w:rsidR="001B70E4" w:rsidRPr="001B70E4" w:rsidRDefault="001B70E4" w:rsidP="001B70E4">
            <w:pPr>
              <w:tabs>
                <w:tab w:val="clear" w:pos="3780"/>
              </w:tabs>
              <w:autoSpaceDE w:val="0"/>
              <w:autoSpaceDN w:val="0"/>
              <w:adjustRightInd w:val="0"/>
              <w:spacing w:after="120"/>
              <w:rPr>
                <w:rFonts w:cs="Arial"/>
              </w:rPr>
            </w:pPr>
            <w:r w:rsidRPr="001B70E4">
              <w:rPr>
                <w:rFonts w:cs="Arial"/>
              </w:rPr>
              <w:t>Enjoy,</w:t>
            </w:r>
          </w:p>
          <w:p w:rsidR="001B70E4" w:rsidRDefault="001B70E4" w:rsidP="001B70E4">
            <w:pPr>
              <w:tabs>
                <w:tab w:val="clear" w:pos="3780"/>
              </w:tabs>
              <w:autoSpaceDE w:val="0"/>
              <w:autoSpaceDN w:val="0"/>
              <w:adjustRightInd w:val="0"/>
              <w:spacing w:after="120"/>
              <w:rPr>
                <w:rFonts w:cs="Arial"/>
              </w:rPr>
            </w:pPr>
          </w:p>
          <w:p w:rsidR="001B70E4" w:rsidRPr="001B70E4" w:rsidRDefault="001B70E4" w:rsidP="001B70E4">
            <w:pPr>
              <w:tabs>
                <w:tab w:val="clear" w:pos="3780"/>
              </w:tabs>
              <w:autoSpaceDE w:val="0"/>
              <w:autoSpaceDN w:val="0"/>
              <w:adjustRightInd w:val="0"/>
              <w:spacing w:after="120"/>
              <w:rPr>
                <w:rFonts w:cs="Arial"/>
              </w:rPr>
            </w:pPr>
            <w:proofErr w:type="spellStart"/>
            <w:r w:rsidRPr="001B70E4">
              <w:rPr>
                <w:rFonts w:cs="Arial"/>
              </w:rPr>
              <w:t>Carmell</w:t>
            </w:r>
            <w:proofErr w:type="spellEnd"/>
            <w:r w:rsidRPr="001B70E4">
              <w:rPr>
                <w:rFonts w:cs="Arial"/>
              </w:rPr>
              <w:t xml:space="preserve"> </w:t>
            </w:r>
            <w:proofErr w:type="spellStart"/>
            <w:r w:rsidRPr="001B70E4">
              <w:rPr>
                <w:rFonts w:cs="Arial"/>
              </w:rPr>
              <w:t>Tait</w:t>
            </w:r>
            <w:proofErr w:type="spellEnd"/>
          </w:p>
          <w:p w:rsidR="001B70E4" w:rsidRPr="001B70E4" w:rsidRDefault="001B70E4" w:rsidP="001B70E4">
            <w:pPr>
              <w:spacing w:after="120"/>
              <w:rPr>
                <w:rFonts w:cs="Arial"/>
              </w:rPr>
            </w:pPr>
            <w:r w:rsidRPr="001B70E4">
              <w:rPr>
                <w:rFonts w:cs="Arial"/>
              </w:rPr>
              <w:t>Chief Operating Officer</w:t>
            </w:r>
          </w:p>
        </w:tc>
      </w:tr>
    </w:tbl>
    <w:p w:rsidR="00D729F1" w:rsidRDefault="00D729F1">
      <w:pPr>
        <w:tabs>
          <w:tab w:val="clear" w:pos="3780"/>
        </w:tabs>
      </w:pPr>
    </w:p>
    <w:p w:rsidR="00D729F1" w:rsidRDefault="00D729F1">
      <w:pPr>
        <w:tabs>
          <w:tab w:val="clear" w:pos="3780"/>
        </w:tabs>
      </w:pPr>
      <w:r>
        <w:br w:type="page"/>
      </w:r>
    </w:p>
    <w:p w:rsidR="009B1FED" w:rsidRDefault="009B1FED">
      <w:pPr>
        <w:tabs>
          <w:tab w:val="clear" w:pos="3780"/>
        </w:tabs>
      </w:pPr>
      <w:r>
        <w:lastRenderedPageBreak/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96"/>
      </w:tblGrid>
      <w:tr w:rsidR="00591DF6" w:rsidRPr="005F662D" w:rsidTr="00591DF6">
        <w:tc>
          <w:tcPr>
            <w:tcW w:w="11016" w:type="dxa"/>
            <w:shd w:val="clear" w:color="auto" w:fill="4F81BD"/>
          </w:tcPr>
          <w:p w:rsidR="00591DF6" w:rsidRPr="00815870" w:rsidRDefault="00591DF6" w:rsidP="00591DF6">
            <w:pPr>
              <w:pStyle w:val="Heading1"/>
              <w:outlineLvl w:val="0"/>
            </w:pPr>
            <w:bookmarkStart w:id="2" w:name="_Toc497891133"/>
            <w:bookmarkStart w:id="3" w:name="_Toc498007474"/>
            <w:r>
              <w:lastRenderedPageBreak/>
              <w:t xml:space="preserve">WELCOME TO </w:t>
            </w:r>
            <w:r w:rsidRPr="00591DF6">
              <w:t>CONVERSATIONS THAT MATTER</w:t>
            </w:r>
            <w:bookmarkEnd w:id="2"/>
            <w:bookmarkEnd w:id="3"/>
            <w:r>
              <w:t xml:space="preserve"> </w:t>
            </w:r>
          </w:p>
        </w:tc>
      </w:tr>
      <w:tr w:rsidR="009B1FED" w:rsidRPr="005F662D" w:rsidTr="009B1FED">
        <w:tc>
          <w:tcPr>
            <w:tcW w:w="11016" w:type="dxa"/>
          </w:tcPr>
          <w:p w:rsidR="009B1FED" w:rsidRPr="005F662D" w:rsidRDefault="009B1FED" w:rsidP="00591DF6">
            <w:pPr>
              <w:spacing w:line="276" w:lineRule="auto"/>
              <w:rPr>
                <w:rFonts w:ascii="Comic Sans MS" w:hAnsi="Comic Sans MS"/>
                <w:i/>
                <w:sz w:val="52"/>
                <w:u w:val="single"/>
              </w:rPr>
            </w:pPr>
            <w:r w:rsidRPr="00591DF6">
              <w:rPr>
                <w:rFonts w:ascii="Comic Sans MS" w:hAnsi="Comic Sans MS"/>
                <w:i/>
                <w:sz w:val="44"/>
                <w:u w:val="single"/>
              </w:rPr>
              <w:t>Glad you're here</w:t>
            </w:r>
            <w:r w:rsidR="002F2BB9" w:rsidRPr="00591DF6">
              <w:rPr>
                <w:rFonts w:ascii="Comic Sans MS" w:hAnsi="Comic Sans MS"/>
                <w:i/>
                <w:sz w:val="44"/>
                <w:u w:val="single"/>
              </w:rPr>
              <w:t>!</w:t>
            </w:r>
          </w:p>
        </w:tc>
      </w:tr>
      <w:tr w:rsidR="009B1FED" w:rsidRPr="005F662D" w:rsidTr="00591DF6">
        <w:tc>
          <w:tcPr>
            <w:tcW w:w="11016" w:type="dxa"/>
            <w:shd w:val="clear" w:color="auto" w:fill="4F81BD"/>
          </w:tcPr>
          <w:p w:rsidR="009B1FED" w:rsidRPr="005F662D" w:rsidRDefault="009B1FED" w:rsidP="002C4E87">
            <w:pPr>
              <w:spacing w:before="60" w:line="276" w:lineRule="auto"/>
              <w:rPr>
                <w:b/>
                <w:i/>
                <w:color w:val="FFFFFF" w:themeColor="background1"/>
                <w:sz w:val="28"/>
              </w:rPr>
            </w:pPr>
            <w:r w:rsidRPr="005F662D">
              <w:rPr>
                <w:b/>
                <w:i/>
                <w:color w:val="FFFFFF" w:themeColor="background1"/>
                <w:sz w:val="28"/>
              </w:rPr>
              <w:t>What’s all this buzz about?</w:t>
            </w:r>
          </w:p>
        </w:tc>
      </w:tr>
      <w:tr w:rsidR="009B1FED" w:rsidTr="009B1FED">
        <w:tc>
          <w:tcPr>
            <w:tcW w:w="11016" w:type="dxa"/>
          </w:tcPr>
          <w:p w:rsidR="009B1FED" w:rsidRDefault="009B1FED" w:rsidP="00793E59">
            <w:pPr>
              <w:spacing w:before="120" w:after="120" w:line="276" w:lineRule="auto"/>
            </w:pPr>
            <w:r>
              <w:t>Conversations That Matter is Value Based training through an interactive website. It features</w:t>
            </w:r>
            <w:r w:rsidR="005F662D">
              <w:t xml:space="preserve"> </w:t>
            </w:r>
            <w:r>
              <w:t>videos by People who access support, families of those who access support, industry</w:t>
            </w:r>
            <w:r w:rsidR="005F662D">
              <w:t xml:space="preserve"> </w:t>
            </w:r>
            <w:r>
              <w:t>professionals, and scholars. Instead of instruction, these short videos are intended to</w:t>
            </w:r>
            <w:r w:rsidR="005F662D">
              <w:t xml:space="preserve"> </w:t>
            </w:r>
            <w:r>
              <w:t>present ideas and questions that will inspire discussions amongst staff members regarding</w:t>
            </w:r>
            <w:r w:rsidR="005F662D">
              <w:t xml:space="preserve"> </w:t>
            </w:r>
            <w:r>
              <w:t>how we support people. The goal is that the staff will want to engage in watching these</w:t>
            </w:r>
            <w:r w:rsidR="005F662D">
              <w:t xml:space="preserve"> </w:t>
            </w:r>
            <w:r>
              <w:t>videos, engage in meaningful discussions and change the way that we support individuals.</w:t>
            </w:r>
          </w:p>
        </w:tc>
      </w:tr>
      <w:tr w:rsidR="009B1FED" w:rsidRPr="005F662D" w:rsidTr="00815870">
        <w:tc>
          <w:tcPr>
            <w:tcW w:w="11016" w:type="dxa"/>
            <w:shd w:val="clear" w:color="auto" w:fill="4F81BD" w:themeFill="accent1"/>
          </w:tcPr>
          <w:p w:rsidR="009B1FED" w:rsidRPr="005F662D" w:rsidRDefault="009B1FED" w:rsidP="002C4E87">
            <w:pPr>
              <w:spacing w:before="60" w:line="276" w:lineRule="auto"/>
              <w:rPr>
                <w:b/>
                <w:i/>
                <w:color w:val="FFFFFF" w:themeColor="background1"/>
                <w:sz w:val="28"/>
              </w:rPr>
            </w:pPr>
            <w:r w:rsidRPr="005F662D">
              <w:rPr>
                <w:b/>
                <w:i/>
                <w:color w:val="FFFFFF" w:themeColor="background1"/>
                <w:sz w:val="28"/>
              </w:rPr>
              <w:t>Your Account</w:t>
            </w:r>
          </w:p>
        </w:tc>
      </w:tr>
      <w:tr w:rsidR="009B1FED" w:rsidTr="009B1FED">
        <w:tc>
          <w:tcPr>
            <w:tcW w:w="11016" w:type="dxa"/>
          </w:tcPr>
          <w:p w:rsidR="009B1FED" w:rsidRDefault="009B1FED" w:rsidP="00793E59">
            <w:pPr>
              <w:spacing w:before="120" w:after="120" w:line="276" w:lineRule="auto"/>
            </w:pPr>
            <w:r>
              <w:t>All staff members are provided their own unique username and password. Within this guide</w:t>
            </w:r>
            <w:r w:rsidR="005F662D">
              <w:t xml:space="preserve"> </w:t>
            </w:r>
            <w:r>
              <w:t>you will find information to assist with finding your password, logging on, and utilizing the</w:t>
            </w:r>
            <w:r w:rsidR="005F662D">
              <w:t xml:space="preserve"> </w:t>
            </w:r>
            <w:r>
              <w:t>website. If you require further assistance please contact your location rep or your</w:t>
            </w:r>
            <w:r w:rsidR="005F662D">
              <w:t xml:space="preserve"> </w:t>
            </w:r>
            <w:r>
              <w:t>Coordinator.</w:t>
            </w:r>
          </w:p>
        </w:tc>
      </w:tr>
      <w:tr w:rsidR="009B1FED" w:rsidRPr="005F662D" w:rsidTr="00815870">
        <w:tc>
          <w:tcPr>
            <w:tcW w:w="11016" w:type="dxa"/>
            <w:shd w:val="clear" w:color="auto" w:fill="4F81BD" w:themeFill="accent1"/>
          </w:tcPr>
          <w:p w:rsidR="009B1FED" w:rsidRPr="005F662D" w:rsidRDefault="009B1FED" w:rsidP="002C4E87">
            <w:pPr>
              <w:spacing w:before="60" w:line="276" w:lineRule="auto"/>
              <w:rPr>
                <w:b/>
                <w:i/>
                <w:color w:val="FFFFFF" w:themeColor="background1"/>
                <w:sz w:val="28"/>
              </w:rPr>
            </w:pPr>
            <w:r w:rsidRPr="005F662D">
              <w:rPr>
                <w:b/>
                <w:i/>
                <w:color w:val="FFFFFF" w:themeColor="background1"/>
                <w:sz w:val="28"/>
              </w:rPr>
              <w:t>When do I watch videos?</w:t>
            </w:r>
          </w:p>
        </w:tc>
      </w:tr>
      <w:tr w:rsidR="009B1FED" w:rsidTr="009B1FED">
        <w:tc>
          <w:tcPr>
            <w:tcW w:w="11016" w:type="dxa"/>
          </w:tcPr>
          <w:p w:rsidR="005F662D" w:rsidRDefault="009B1FED" w:rsidP="00793E59">
            <w:pPr>
              <w:spacing w:before="120" w:after="120" w:line="276" w:lineRule="auto"/>
            </w:pPr>
            <w:r>
              <w:t>With your unique username and password and the amount of platforms available to watch</w:t>
            </w:r>
            <w:r w:rsidR="005F662D">
              <w:t xml:space="preserve"> </w:t>
            </w:r>
            <w:r>
              <w:t>videos, you can watch videos anytime, anywhere! As most of your experiences of the</w:t>
            </w:r>
            <w:r w:rsidR="005F662D">
              <w:t xml:space="preserve"> </w:t>
            </w:r>
            <w:r>
              <w:t>website will be self-driven we encourage you to log on and watch as many videos as</w:t>
            </w:r>
            <w:r w:rsidR="005F662D">
              <w:t xml:space="preserve"> </w:t>
            </w:r>
            <w:r>
              <w:t>possible!</w:t>
            </w:r>
          </w:p>
          <w:p w:rsidR="005F662D" w:rsidRDefault="005F662D" w:rsidP="00793E59">
            <w:pPr>
              <w:spacing w:before="120" w:after="120" w:line="276" w:lineRule="auto"/>
            </w:pPr>
            <w:r>
              <w:t xml:space="preserve"> </w:t>
            </w:r>
            <w:r w:rsidR="009B1FED">
              <w:t>The majority of locations will also assign a video for discussion a few weeks prior to your</w:t>
            </w:r>
            <w:r>
              <w:t xml:space="preserve"> </w:t>
            </w:r>
            <w:r w:rsidR="009B1FED">
              <w:t>next staff meeting. This gives all staff a chance to view it prior to the staff meeting.</w:t>
            </w:r>
            <w:r>
              <w:t xml:space="preserve"> </w:t>
            </w:r>
            <w:r w:rsidR="009B1FED">
              <w:t>Alternately, you may watch a short video at the staff meeting together and discuss.</w:t>
            </w:r>
            <w:r>
              <w:t xml:space="preserve"> </w:t>
            </w:r>
          </w:p>
          <w:p w:rsidR="009B1FED" w:rsidRDefault="009B1FED" w:rsidP="00793E59">
            <w:pPr>
              <w:spacing w:before="120" w:after="120" w:line="276" w:lineRule="auto"/>
            </w:pPr>
            <w:r>
              <w:t>Also, stay tuned for different events and get-togethers for us to collectively explore the</w:t>
            </w:r>
            <w:r w:rsidR="005F662D">
              <w:t xml:space="preserve"> </w:t>
            </w:r>
            <w:r>
              <w:t>website. Lunch and Learns, Competitions between Houses, Cross Training, and Group</w:t>
            </w:r>
            <w:r w:rsidR="005F662D">
              <w:t xml:space="preserve"> </w:t>
            </w:r>
            <w:r>
              <w:t>Presentations are being explored!</w:t>
            </w:r>
          </w:p>
        </w:tc>
      </w:tr>
      <w:tr w:rsidR="005F662D" w:rsidRPr="007B1CF8" w:rsidTr="00815870">
        <w:trPr>
          <w:trHeight w:val="468"/>
        </w:trPr>
        <w:tc>
          <w:tcPr>
            <w:tcW w:w="11016" w:type="dxa"/>
            <w:shd w:val="clear" w:color="auto" w:fill="4F81BD" w:themeFill="accent1"/>
            <w:vAlign w:val="center"/>
          </w:tcPr>
          <w:p w:rsidR="005F662D" w:rsidRPr="007B1CF8" w:rsidRDefault="005F662D" w:rsidP="002C4E87">
            <w:pPr>
              <w:spacing w:before="60" w:line="276" w:lineRule="auto"/>
              <w:rPr>
                <w:b/>
                <w:i/>
                <w:color w:val="FFFFFF" w:themeColor="background1"/>
                <w:sz w:val="28"/>
              </w:rPr>
            </w:pPr>
            <w:r w:rsidRPr="007B1CF8">
              <w:rPr>
                <w:b/>
                <w:i/>
                <w:color w:val="FFFFFF" w:themeColor="background1"/>
                <w:sz w:val="28"/>
              </w:rPr>
              <w:t>I need help or have suggestions!</w:t>
            </w:r>
          </w:p>
        </w:tc>
      </w:tr>
      <w:tr w:rsidR="005F662D" w:rsidTr="009B1FED">
        <w:tc>
          <w:tcPr>
            <w:tcW w:w="11016" w:type="dxa"/>
          </w:tcPr>
          <w:p w:rsidR="005F662D" w:rsidRDefault="005F662D" w:rsidP="00793E59">
            <w:pPr>
              <w:spacing w:before="120" w:after="120" w:line="276" w:lineRule="auto"/>
            </w:pPr>
            <w:r>
              <w:t>Well you’re in luck! We are all on this CTM journey together and a team has been assembled to help you, your location, and receive feedback. Questions? Refer to this guide, contact your location rep and/or your coordinator. Suggestions? We’re here to help but also want continue to explore the best ways to move forward with this exciting training tool. Let us know your thoughts!</w:t>
            </w:r>
          </w:p>
        </w:tc>
      </w:tr>
    </w:tbl>
    <w:p w:rsidR="00BD1223" w:rsidRDefault="004749A0">
      <w:pPr>
        <w:tabs>
          <w:tab w:val="clear" w:pos="3780"/>
        </w:tabs>
      </w:pPr>
      <w:r>
        <w:br w:type="page"/>
      </w:r>
      <w:r w:rsidR="00BD1223">
        <w:lastRenderedPageBreak/>
        <w:br w:type="page"/>
      </w:r>
    </w:p>
    <w:p w:rsidR="004749A0" w:rsidRDefault="004749A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7"/>
        <w:gridCol w:w="5479"/>
      </w:tblGrid>
      <w:tr w:rsidR="00B26511" w:rsidTr="004749A0">
        <w:tc>
          <w:tcPr>
            <w:tcW w:w="9846" w:type="dxa"/>
            <w:gridSpan w:val="2"/>
          </w:tcPr>
          <w:p w:rsidR="00B26511" w:rsidRPr="00F36795" w:rsidRDefault="005168CE" w:rsidP="0097743D">
            <w:pPr>
              <w:jc w:val="center"/>
              <w:rPr>
                <w:rFonts w:ascii="Flora Medium" w:eastAsiaTheme="minorEastAsia" w:hAnsi="Flora Medium" w:cs="Franklin Gothic Book"/>
                <w:b/>
                <w:color w:val="FF0000"/>
                <w:sz w:val="56"/>
                <w:szCs w:val="56"/>
                <w:lang w:eastAsia="en-CA"/>
              </w:rPr>
            </w:pPr>
            <w:r>
              <w:rPr>
                <w:b/>
                <w:i/>
                <w:color w:val="FFFFFF" w:themeColor="background1"/>
              </w:rPr>
              <w:br w:type="page"/>
            </w:r>
            <w:r w:rsidR="00F826CA">
              <w:rPr>
                <w:b/>
                <w:i/>
                <w:color w:val="FFFFFF" w:themeColor="background1"/>
              </w:rPr>
              <w:br w:type="page"/>
            </w:r>
            <w:r w:rsidR="00B26511" w:rsidRPr="00F36795">
              <w:rPr>
                <w:rFonts w:ascii="Flora Medium" w:eastAsiaTheme="minorEastAsia" w:hAnsi="Flora Medium" w:cs="Franklin Gothic Book"/>
                <w:b/>
                <w:color w:val="FF0000"/>
                <w:sz w:val="96"/>
                <w:szCs w:val="56"/>
                <w:lang w:eastAsia="en-CA"/>
              </w:rPr>
              <w:t>Conversations</w:t>
            </w:r>
          </w:p>
        </w:tc>
      </w:tr>
      <w:tr w:rsidR="00B26511" w:rsidTr="004749A0">
        <w:tc>
          <w:tcPr>
            <w:tcW w:w="4367" w:type="dxa"/>
            <w:vAlign w:val="center"/>
          </w:tcPr>
          <w:p w:rsidR="00B26511" w:rsidRPr="00F36795" w:rsidRDefault="00B26511" w:rsidP="0097743D">
            <w:pPr>
              <w:tabs>
                <w:tab w:val="clear" w:pos="3780"/>
                <w:tab w:val="center" w:pos="2421"/>
                <w:tab w:val="right" w:pos="4842"/>
              </w:tabs>
              <w:jc w:val="right"/>
              <w:rPr>
                <w:rFonts w:ascii="Franklin Gothic Book" w:eastAsiaTheme="minorEastAsia" w:hAnsi="Franklin Gothic Book" w:cs="Franklin Gothic Book"/>
                <w:color w:val="FF9900"/>
                <w:sz w:val="56"/>
                <w:szCs w:val="56"/>
                <w:lang w:eastAsia="en-CA"/>
              </w:rPr>
            </w:pPr>
            <w:r w:rsidRPr="00F36795">
              <w:rPr>
                <w:rFonts w:ascii="Flora Medium" w:eastAsiaTheme="minorEastAsia" w:hAnsi="Flora Medium" w:cs="Franklin Gothic Book"/>
                <w:color w:val="FF9900"/>
                <w:sz w:val="56"/>
                <w:szCs w:val="56"/>
                <w:lang w:eastAsia="en-CA"/>
              </w:rPr>
              <w:t xml:space="preserve">that </w:t>
            </w:r>
          </w:p>
        </w:tc>
        <w:tc>
          <w:tcPr>
            <w:tcW w:w="5479" w:type="dxa"/>
          </w:tcPr>
          <w:p w:rsidR="00B26511" w:rsidRPr="00F36795" w:rsidRDefault="00B26511" w:rsidP="0097743D">
            <w:pPr>
              <w:rPr>
                <w:rFonts w:ascii="Franklin Gothic Book" w:eastAsiaTheme="minorEastAsia" w:hAnsi="Franklin Gothic Book" w:cs="Franklin Gothic Book"/>
                <w:color w:val="00B0F0"/>
                <w:sz w:val="56"/>
                <w:szCs w:val="56"/>
                <w:lang w:eastAsia="en-CA"/>
              </w:rPr>
            </w:pPr>
            <w:r w:rsidRPr="00F36795">
              <w:rPr>
                <w:rFonts w:ascii="Flora Medium" w:eastAsiaTheme="minorEastAsia" w:hAnsi="Flora Medium" w:cs="Franklin Gothic Book"/>
                <w:color w:val="00B0F0"/>
                <w:sz w:val="96"/>
                <w:szCs w:val="56"/>
                <w:lang w:eastAsia="en-CA"/>
              </w:rPr>
              <w:t>Matter</w:t>
            </w:r>
          </w:p>
        </w:tc>
      </w:tr>
      <w:tr w:rsidR="00B26511" w:rsidTr="004749A0">
        <w:tc>
          <w:tcPr>
            <w:tcW w:w="9846" w:type="dxa"/>
            <w:gridSpan w:val="2"/>
            <w:shd w:val="clear" w:color="auto" w:fill="FFFFFF" w:themeFill="background1"/>
            <w:vAlign w:val="center"/>
          </w:tcPr>
          <w:p w:rsidR="00B26511" w:rsidRPr="00B26511" w:rsidRDefault="00A6010B" w:rsidP="00B26511">
            <w:pPr>
              <w:pStyle w:val="Heading1"/>
              <w:outlineLvl w:val="0"/>
              <w:rPr>
                <w:rFonts w:eastAsiaTheme="minorEastAsia" w:cs="Arial"/>
                <w:lang w:eastAsia="en-CA"/>
              </w:rPr>
            </w:pPr>
            <w:bookmarkStart w:id="4" w:name="_Toc497891134"/>
            <w:bookmarkStart w:id="5" w:name="_Toc498007475"/>
            <w:r>
              <w:rPr>
                <w:rFonts w:eastAsiaTheme="minorEastAsia"/>
                <w:lang w:eastAsia="en-CA"/>
              </w:rPr>
              <w:t xml:space="preserve">USING </w:t>
            </w:r>
            <w:r w:rsidRPr="00A6010B">
              <w:rPr>
                <w:rFonts w:eastAsiaTheme="minorEastAsia"/>
                <w:lang w:eastAsia="en-CA"/>
              </w:rPr>
              <w:t>CONVERSATIONS THAT MATTER</w:t>
            </w:r>
            <w:bookmarkEnd w:id="4"/>
            <w:bookmarkEnd w:id="5"/>
            <w:r>
              <w:rPr>
                <w:rFonts w:eastAsiaTheme="minorEastAsia"/>
                <w:lang w:eastAsia="en-CA"/>
              </w:rPr>
              <w:t xml:space="preserve"> </w:t>
            </w:r>
          </w:p>
        </w:tc>
      </w:tr>
    </w:tbl>
    <w:p w:rsidR="00A6010B" w:rsidRPr="00A6010B" w:rsidRDefault="00A6010B" w:rsidP="00B26511">
      <w:pPr>
        <w:tabs>
          <w:tab w:val="clear" w:pos="3780"/>
        </w:tabs>
        <w:autoSpaceDE w:val="0"/>
        <w:autoSpaceDN w:val="0"/>
        <w:adjustRightInd w:val="0"/>
        <w:jc w:val="center"/>
        <w:rPr>
          <w:rFonts w:ascii="Franklin Gothic Book" w:eastAsiaTheme="minorEastAsia" w:hAnsi="Franklin Gothic Book" w:cs="Franklin Gothic Book"/>
          <w:b/>
          <w:sz w:val="100"/>
          <w:szCs w:val="96"/>
          <w:lang w:eastAsia="en-CA"/>
        </w:rPr>
      </w:pPr>
      <w:r w:rsidRPr="00A6010B">
        <w:rPr>
          <w:rFonts w:ascii="Franklin Gothic Book" w:eastAsiaTheme="minorEastAsia" w:hAnsi="Franklin Gothic Book" w:cs="Franklin Gothic Book"/>
          <w:b/>
          <w:sz w:val="100"/>
          <w:szCs w:val="96"/>
          <w:lang w:eastAsia="en-CA"/>
        </w:rPr>
        <w:t xml:space="preserve">USING CONVERSATIONS </w:t>
      </w:r>
    </w:p>
    <w:p w:rsidR="00B26511" w:rsidRPr="00A6010B" w:rsidRDefault="00A6010B" w:rsidP="00B26511">
      <w:pPr>
        <w:tabs>
          <w:tab w:val="clear" w:pos="3780"/>
        </w:tabs>
        <w:autoSpaceDE w:val="0"/>
        <w:autoSpaceDN w:val="0"/>
        <w:adjustRightInd w:val="0"/>
        <w:jc w:val="center"/>
        <w:rPr>
          <w:rFonts w:ascii="Franklin Gothic Book" w:eastAsiaTheme="minorEastAsia" w:hAnsi="Franklin Gothic Book" w:cs="Franklin Gothic Book"/>
          <w:b/>
          <w:sz w:val="100"/>
          <w:szCs w:val="96"/>
          <w:lang w:eastAsia="en-CA"/>
        </w:rPr>
      </w:pPr>
      <w:r w:rsidRPr="00A6010B">
        <w:rPr>
          <w:rFonts w:ascii="Franklin Gothic Book" w:eastAsiaTheme="minorEastAsia" w:hAnsi="Franklin Gothic Book" w:cs="Franklin Gothic Book"/>
          <w:b/>
          <w:sz w:val="100"/>
          <w:szCs w:val="96"/>
          <w:lang w:eastAsia="en-CA"/>
        </w:rPr>
        <w:t>THAT MATTER</w:t>
      </w:r>
    </w:p>
    <w:p w:rsidR="00A6010B" w:rsidRDefault="00A6010B" w:rsidP="00B26511">
      <w:pPr>
        <w:tabs>
          <w:tab w:val="clear" w:pos="3780"/>
          <w:tab w:val="left" w:pos="2515"/>
        </w:tabs>
        <w:jc w:val="center"/>
        <w:rPr>
          <w:rFonts w:eastAsiaTheme="minorEastAsia" w:cs="Arial"/>
          <w:lang w:eastAsia="en-CA"/>
        </w:rPr>
      </w:pPr>
    </w:p>
    <w:p w:rsidR="00B26511" w:rsidRDefault="00B26511" w:rsidP="00B26511">
      <w:pPr>
        <w:tabs>
          <w:tab w:val="clear" w:pos="3780"/>
          <w:tab w:val="left" w:pos="2515"/>
        </w:tabs>
        <w:jc w:val="center"/>
        <w:rPr>
          <w:rFonts w:eastAsiaTheme="minorEastAsia" w:cs="Arial"/>
          <w:lang w:eastAsia="en-CA"/>
        </w:rPr>
      </w:pPr>
      <w:r>
        <w:rPr>
          <w:rFonts w:eastAsiaTheme="minorEastAsia" w:cs="Arial"/>
          <w:noProof/>
          <w:lang w:eastAsia="en-CA"/>
        </w:rPr>
        <w:drawing>
          <wp:inline distT="0" distB="0" distL="0" distR="0">
            <wp:extent cx="5167100" cy="3875325"/>
            <wp:effectExtent l="19050" t="0" r="0" b="0"/>
            <wp:docPr id="36" name="Picture 35" descr="CTM programme present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M programme presenters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6029" cy="387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AE8" w:rsidRDefault="00B26511">
      <w:pPr>
        <w:tabs>
          <w:tab w:val="clear" w:pos="3780"/>
        </w:tabs>
        <w:rPr>
          <w:rFonts w:eastAsiaTheme="minorEastAsia" w:cs="Arial"/>
          <w:lang w:eastAsia="en-CA"/>
        </w:rPr>
      </w:pPr>
      <w:r>
        <w:rPr>
          <w:rFonts w:eastAsiaTheme="minorEastAsia" w:cs="Arial"/>
          <w:lang w:eastAsia="en-CA"/>
        </w:rPr>
        <w:br w:type="page"/>
      </w:r>
      <w:r w:rsidR="00485313">
        <w:rPr>
          <w:rFonts w:eastAsiaTheme="minorEastAsia" w:cs="Arial"/>
          <w:lang w:eastAsia="en-CA"/>
        </w:rPr>
        <w:lastRenderedPageBreak/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188"/>
      </w:tblGrid>
      <w:tr w:rsidR="00453AE8" w:rsidRPr="00874FF0" w:rsidTr="00AA629A">
        <w:tc>
          <w:tcPr>
            <w:tcW w:w="10188" w:type="dxa"/>
            <w:shd w:val="clear" w:color="auto" w:fill="4F81BD" w:themeFill="accent1"/>
          </w:tcPr>
          <w:p w:rsidR="00453AE8" w:rsidRPr="004F04FC" w:rsidRDefault="00453AE8" w:rsidP="00AB02A8">
            <w:pPr>
              <w:pStyle w:val="Heading1"/>
              <w:outlineLvl w:val="0"/>
              <w:rPr>
                <w:lang w:eastAsia="en-CA"/>
              </w:rPr>
            </w:pPr>
            <w:bookmarkStart w:id="6" w:name="_Toc497893326"/>
            <w:bookmarkStart w:id="7" w:name="_Toc498007476"/>
            <w:r w:rsidRPr="004749A0">
              <w:rPr>
                <w:sz w:val="36"/>
              </w:rPr>
              <w:lastRenderedPageBreak/>
              <w:t>LOGGING ON TO CONVERSATIONS THAT MATTER</w:t>
            </w:r>
            <w:r w:rsidRPr="004749A0">
              <w:rPr>
                <w:sz w:val="36"/>
              </w:rPr>
              <w:br/>
              <w:t xml:space="preserve"> FOR THE FIRST TIME</w:t>
            </w:r>
            <w:bookmarkEnd w:id="6"/>
            <w:bookmarkEnd w:id="7"/>
          </w:p>
        </w:tc>
      </w:tr>
    </w:tbl>
    <w:p w:rsidR="00453AE8" w:rsidRPr="00874FF0" w:rsidRDefault="00453AE8" w:rsidP="00453AE8">
      <w:pPr>
        <w:spacing w:line="276" w:lineRule="auto"/>
        <w:rPr>
          <w:rFonts w:eastAsiaTheme="minorEastAsia" w:cs="Arial"/>
          <w:szCs w:val="26"/>
          <w:lang w:eastAsia="en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88"/>
        <w:gridCol w:w="5100"/>
      </w:tblGrid>
      <w:tr w:rsidR="00453AE8" w:rsidTr="00AA629A">
        <w:tc>
          <w:tcPr>
            <w:tcW w:w="5088" w:type="dxa"/>
          </w:tcPr>
          <w:p w:rsidR="00453AE8" w:rsidRDefault="00453AE8" w:rsidP="00AB02A8">
            <w:pPr>
              <w:spacing w:before="120"/>
              <w:rPr>
                <w:b/>
              </w:rPr>
            </w:pPr>
            <w:r>
              <w:rPr>
                <w:b/>
              </w:rPr>
              <w:t xml:space="preserve">PLEASE NOTE: </w:t>
            </w:r>
            <w:r>
              <w:rPr>
                <w:b/>
              </w:rPr>
              <w:br/>
            </w:r>
            <w:r>
              <w:t xml:space="preserve">In order to log into </w:t>
            </w:r>
            <w:r w:rsidRPr="004F04FC">
              <w:t>Conversations that Matter</w:t>
            </w:r>
            <w:r>
              <w:t>,</w:t>
            </w:r>
            <w:r>
              <w:br/>
              <w:t xml:space="preserve"> you will need 2 things:</w:t>
            </w:r>
            <w:r>
              <w:br/>
              <w:t xml:space="preserve">        1. a</w:t>
            </w:r>
            <w:r w:rsidRPr="004A3210">
              <w:rPr>
                <w:b/>
              </w:rPr>
              <w:t xml:space="preserve">n </w:t>
            </w:r>
            <w:r w:rsidRPr="00581418">
              <w:rPr>
                <w:b/>
              </w:rPr>
              <w:t xml:space="preserve">email address </w:t>
            </w:r>
            <w:r>
              <w:rPr>
                <w:b/>
              </w:rPr>
              <w:br/>
              <w:t xml:space="preserve">         2. </w:t>
            </w:r>
            <w:r w:rsidRPr="00581418">
              <w:rPr>
                <w:b/>
              </w:rPr>
              <w:t>a password</w:t>
            </w:r>
          </w:p>
        </w:tc>
        <w:tc>
          <w:tcPr>
            <w:tcW w:w="5100" w:type="dxa"/>
          </w:tcPr>
          <w:p w:rsidR="00453AE8" w:rsidRDefault="00453AE8" w:rsidP="00AB02A8">
            <w:pPr>
              <w:spacing w:before="120"/>
              <w:jc w:val="center"/>
              <w:rPr>
                <w:b/>
              </w:rPr>
            </w:pPr>
            <w:r>
              <w:rPr>
                <w:b/>
                <w:noProof/>
                <w:lang w:eastAsia="en-CA"/>
              </w:rPr>
              <w:drawing>
                <wp:inline distT="0" distB="0" distL="0" distR="0">
                  <wp:extent cx="1439740" cy="892638"/>
                  <wp:effectExtent l="114300" t="76200" r="103310" b="78912"/>
                  <wp:docPr id="241" name="Picture 11" descr="email address &amp; passwo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ail address &amp; password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490" cy="89868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3AE8" w:rsidRDefault="00453AE8" w:rsidP="00453AE8"/>
    <w:tbl>
      <w:tblPr>
        <w:tblStyle w:val="TableGrid"/>
        <w:tblW w:w="10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338"/>
        <w:gridCol w:w="5850"/>
      </w:tblGrid>
      <w:tr w:rsidR="00453AE8" w:rsidRPr="00387FD3" w:rsidTr="00AA629A">
        <w:tc>
          <w:tcPr>
            <w:tcW w:w="10188" w:type="dxa"/>
            <w:gridSpan w:val="2"/>
            <w:shd w:val="clear" w:color="auto" w:fill="4F81BD" w:themeFill="accent1"/>
          </w:tcPr>
          <w:p w:rsidR="00453AE8" w:rsidRPr="00387FD3" w:rsidRDefault="00453AE8" w:rsidP="00AB02A8">
            <w:pPr>
              <w:pStyle w:val="Heading2"/>
              <w:outlineLvl w:val="1"/>
            </w:pPr>
            <w:bookmarkStart w:id="8" w:name="_Toc497893327"/>
            <w:bookmarkStart w:id="9" w:name="_Toc498007477"/>
            <w:r w:rsidRPr="00387FD3">
              <w:t>GETTING YOUR INITIAL USERNAME AND PASSWORD</w:t>
            </w:r>
            <w:bookmarkEnd w:id="8"/>
            <w:bookmarkEnd w:id="9"/>
          </w:p>
        </w:tc>
      </w:tr>
      <w:tr w:rsidR="00453AE8" w:rsidTr="00AA629A">
        <w:tc>
          <w:tcPr>
            <w:tcW w:w="4338" w:type="dxa"/>
          </w:tcPr>
          <w:p w:rsidR="00453AE8" w:rsidRDefault="002B257E" w:rsidP="00AB02A8">
            <w:pPr>
              <w:tabs>
                <w:tab w:val="clear" w:pos="3780"/>
              </w:tabs>
              <w:autoSpaceDE w:val="0"/>
              <w:autoSpaceDN w:val="0"/>
              <w:adjustRightInd w:val="0"/>
              <w:spacing w:after="240" w:line="276" w:lineRule="auto"/>
              <w:rPr>
                <w:rFonts w:cs="Arial"/>
                <w:color w:val="000000"/>
                <w:szCs w:val="26"/>
              </w:rPr>
            </w:pPr>
            <w:r w:rsidRPr="002B257E">
              <w:rPr>
                <w:rFonts w:cs="Arial"/>
                <w:b/>
                <w:i/>
                <w:noProof/>
                <w:color w:val="000000"/>
                <w:szCs w:val="26"/>
                <w:lang w:eastAsia="en-CA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485" type="#_x0000_t32" style="position:absolute;margin-left:65.45pt;margin-top:104pt;width:138.5pt;height:23.85pt;z-index:251932672;mso-position-horizontal-relative:text;mso-position-vertical-relative:text" o:connectortype="straight" strokecolor="red" strokeweight="2.25pt">
                  <v:stroke endarrow="block"/>
                </v:shape>
              </w:pict>
            </w:r>
            <w:r w:rsidRPr="002B257E">
              <w:rPr>
                <w:b/>
                <w:noProof/>
                <w:lang w:eastAsia="en-CA"/>
              </w:rPr>
              <w:pict>
                <v:oval id="_x0000_s1484" style="position:absolute;margin-left:206.05pt;margin-top:116.55pt;width:182.55pt;height:32.25pt;z-index:251931648;mso-position-horizontal-relative:text;mso-position-vertical-relative:text" filled="f" strokecolor="red" strokeweight="1.5pt"/>
              </w:pict>
            </w:r>
            <w:r w:rsidR="00453AE8" w:rsidRPr="00DD5F30">
              <w:rPr>
                <w:rFonts w:cs="Arial"/>
                <w:color w:val="000000"/>
                <w:szCs w:val="26"/>
              </w:rPr>
              <w:t xml:space="preserve">In ##May 2016, </w:t>
            </w:r>
            <w:r w:rsidR="00453AE8" w:rsidRPr="00A05B15">
              <w:rPr>
                <w:rFonts w:cs="Arial"/>
                <w:b/>
                <w:color w:val="FF0000"/>
                <w:szCs w:val="26"/>
              </w:rPr>
              <w:t>each staff member received an email</w:t>
            </w:r>
            <w:r w:rsidR="00453AE8" w:rsidRPr="00A05B15">
              <w:rPr>
                <w:rFonts w:cs="Arial"/>
                <w:color w:val="FF0000"/>
                <w:szCs w:val="26"/>
              </w:rPr>
              <w:t xml:space="preserve"> </w:t>
            </w:r>
            <w:r w:rsidR="00453AE8" w:rsidRPr="00DD5F30">
              <w:rPr>
                <w:rFonts w:cs="Arial"/>
                <w:color w:val="000000"/>
                <w:szCs w:val="26"/>
              </w:rPr>
              <w:t xml:space="preserve">from “Conversations that Matter Support” that included your own individual </w:t>
            </w:r>
            <w:r w:rsidR="00453AE8" w:rsidRPr="00A05B15">
              <w:rPr>
                <w:rFonts w:cs="Arial"/>
                <w:b/>
                <w:szCs w:val="26"/>
              </w:rPr>
              <w:t>username (usually your email address) and a temporary password.</w:t>
            </w:r>
            <w:r w:rsidR="00453AE8" w:rsidRPr="00DD5F30">
              <w:rPr>
                <w:rFonts w:cs="Arial"/>
                <w:b/>
                <w:color w:val="000000"/>
                <w:szCs w:val="26"/>
              </w:rPr>
              <w:t xml:space="preserve"> </w:t>
            </w:r>
          </w:p>
          <w:p w:rsidR="00453AE8" w:rsidRPr="00805C05" w:rsidRDefault="00453AE8" w:rsidP="00AB02A8">
            <w:pPr>
              <w:tabs>
                <w:tab w:val="clear" w:pos="3780"/>
              </w:tabs>
              <w:autoSpaceDE w:val="0"/>
              <w:autoSpaceDN w:val="0"/>
              <w:adjustRightInd w:val="0"/>
              <w:spacing w:after="240" w:line="276" w:lineRule="auto"/>
              <w:rPr>
                <w:rFonts w:cs="Arial"/>
                <w:color w:val="000000"/>
                <w:szCs w:val="26"/>
              </w:rPr>
            </w:pPr>
            <w:r w:rsidRPr="004A3210">
              <w:rPr>
                <w:rFonts w:cs="Arial"/>
                <w:color w:val="000000"/>
                <w:szCs w:val="26"/>
              </w:rPr>
              <w:t xml:space="preserve">If you are unsure of what email address this would have been sent to, </w:t>
            </w:r>
            <w:r w:rsidRPr="00DD5F30">
              <w:rPr>
                <w:rFonts w:cs="Arial"/>
                <w:color w:val="000000"/>
                <w:szCs w:val="26"/>
              </w:rPr>
              <w:t>please contact</w:t>
            </w:r>
            <w:r>
              <w:rPr>
                <w:rFonts w:cs="Arial"/>
                <w:color w:val="000000"/>
                <w:szCs w:val="26"/>
              </w:rPr>
              <w:t xml:space="preserve">  ##</w:t>
            </w:r>
            <w:r w:rsidRPr="00DD5F30">
              <w:rPr>
                <w:rFonts w:cs="Arial"/>
                <w:color w:val="000000"/>
                <w:szCs w:val="26"/>
              </w:rPr>
              <w:t>your coordinator</w:t>
            </w:r>
            <w:r w:rsidR="000228DF">
              <w:rPr>
                <w:rFonts w:cs="Arial"/>
                <w:color w:val="000000"/>
                <w:szCs w:val="26"/>
              </w:rPr>
              <w:t xml:space="preserve"> at </w:t>
            </w:r>
            <w:r w:rsidR="000228DF" w:rsidRPr="000228DF">
              <w:rPr>
                <w:rFonts w:cs="Arial"/>
                <w:color w:val="0000FF"/>
                <w:szCs w:val="26"/>
                <w:u w:val="single"/>
              </w:rPr>
              <w:t>someone@email.org</w:t>
            </w:r>
            <w:r w:rsidRPr="00DD5F30">
              <w:rPr>
                <w:rFonts w:cs="Arial"/>
                <w:color w:val="000000"/>
                <w:szCs w:val="26"/>
              </w:rPr>
              <w:t>.</w:t>
            </w:r>
          </w:p>
        </w:tc>
        <w:tc>
          <w:tcPr>
            <w:tcW w:w="5850" w:type="dxa"/>
          </w:tcPr>
          <w:p w:rsidR="00453AE8" w:rsidRDefault="00453AE8" w:rsidP="00AA629A">
            <w:pPr>
              <w:spacing w:before="120"/>
              <w:ind w:right="252"/>
              <w:rPr>
                <w:b/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3595766" cy="2130949"/>
                  <wp:effectExtent l="19050" t="0" r="4684" b="0"/>
                  <wp:docPr id="242" name="Picture 27" descr="Reset Password h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et Password h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287" cy="2133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3AE8" w:rsidRPr="00FD551D" w:rsidRDefault="00453AE8" w:rsidP="00453AE8">
      <w:pPr>
        <w:tabs>
          <w:tab w:val="clear" w:pos="3780"/>
        </w:tabs>
        <w:autoSpaceDE w:val="0"/>
        <w:autoSpaceDN w:val="0"/>
        <w:adjustRightInd w:val="0"/>
        <w:spacing w:line="276" w:lineRule="auto"/>
        <w:rPr>
          <w:rFonts w:cs="Arial"/>
          <w:b/>
          <w:color w:val="000000"/>
          <w:sz w:val="12"/>
          <w:szCs w:val="2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38"/>
        <w:gridCol w:w="4950"/>
      </w:tblGrid>
      <w:tr w:rsidR="00453AE8" w:rsidTr="00AA629A">
        <w:tc>
          <w:tcPr>
            <w:tcW w:w="5238" w:type="dxa"/>
            <w:shd w:val="clear" w:color="auto" w:fill="4F81BD" w:themeFill="accent1"/>
          </w:tcPr>
          <w:p w:rsidR="00453AE8" w:rsidRPr="002F6111" w:rsidRDefault="00453AE8" w:rsidP="00AB02A8">
            <w:pPr>
              <w:pStyle w:val="Heading2"/>
              <w:outlineLvl w:val="1"/>
            </w:pPr>
            <w:bookmarkStart w:id="10" w:name="_Toc497893328"/>
            <w:bookmarkStart w:id="11" w:name="_Toc498007478"/>
            <w:bookmarkStart w:id="12" w:name="OLE_LINK2"/>
            <w:bookmarkStart w:id="13" w:name="OLE_LINK3"/>
            <w:r>
              <w:t>WHAT IF I CAN'T FIND THE EMAIL WITH MY TEMPORARY PASSWORD?</w:t>
            </w:r>
            <w:bookmarkEnd w:id="10"/>
            <w:bookmarkEnd w:id="11"/>
          </w:p>
        </w:tc>
        <w:tc>
          <w:tcPr>
            <w:tcW w:w="4950" w:type="dxa"/>
            <w:shd w:val="clear" w:color="auto" w:fill="4F81BD" w:themeFill="accent1"/>
          </w:tcPr>
          <w:p w:rsidR="00453AE8" w:rsidRPr="002F6111" w:rsidRDefault="00453AE8" w:rsidP="00AB02A8">
            <w:pPr>
              <w:pStyle w:val="Heading2"/>
              <w:jc w:val="center"/>
              <w:outlineLvl w:val="1"/>
            </w:pPr>
            <w:r w:rsidRPr="00805C05">
              <w:rPr>
                <w:noProof/>
                <w:lang w:val="en-CA" w:eastAsia="en-CA"/>
              </w:rPr>
              <w:drawing>
                <wp:inline distT="0" distB="0" distL="0" distR="0">
                  <wp:extent cx="1314450" cy="817424"/>
                  <wp:effectExtent l="19050" t="0" r="0" b="0"/>
                  <wp:docPr id="244" name="Picture 4" descr="woman-Frustrate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man-Frustrated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951" cy="82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AE8" w:rsidTr="00AA629A">
        <w:tc>
          <w:tcPr>
            <w:tcW w:w="5238" w:type="dxa"/>
          </w:tcPr>
          <w:p w:rsidR="00453AE8" w:rsidRPr="00DD5F30" w:rsidRDefault="00453AE8" w:rsidP="00AB02A8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60"/>
              <w:rPr>
                <w:rFonts w:cs="Arial"/>
                <w:color w:val="000000"/>
                <w:szCs w:val="26"/>
              </w:rPr>
            </w:pPr>
            <w:r w:rsidRPr="00DD5F30">
              <w:rPr>
                <w:rFonts w:cs="Arial"/>
                <w:b/>
                <w:color w:val="000000"/>
                <w:szCs w:val="26"/>
              </w:rPr>
              <w:t xml:space="preserve">If you </w:t>
            </w:r>
            <w:r w:rsidRPr="00DD5F30">
              <w:rPr>
                <w:rFonts w:cs="Arial"/>
                <w:b/>
                <w:i/>
                <w:iCs/>
                <w:color w:val="000000"/>
                <w:szCs w:val="26"/>
              </w:rPr>
              <w:t>have not received</w:t>
            </w:r>
            <w:r w:rsidRPr="00DD5F30">
              <w:rPr>
                <w:rFonts w:cs="Arial"/>
                <w:i/>
                <w:iCs/>
                <w:color w:val="000000"/>
                <w:szCs w:val="26"/>
              </w:rPr>
              <w:t xml:space="preserve"> </w:t>
            </w:r>
            <w:r w:rsidRPr="00DD5F30">
              <w:rPr>
                <w:rFonts w:cs="Arial"/>
                <w:color w:val="000000"/>
                <w:szCs w:val="26"/>
              </w:rPr>
              <w:t>your email with your password</w:t>
            </w:r>
            <w:r>
              <w:rPr>
                <w:rFonts w:cs="Arial"/>
                <w:color w:val="000000"/>
                <w:szCs w:val="26"/>
              </w:rPr>
              <w:t>…</w:t>
            </w:r>
          </w:p>
          <w:p w:rsidR="00453AE8" w:rsidRPr="00874FF0" w:rsidRDefault="00453AE8" w:rsidP="001C6253">
            <w:pPr>
              <w:pStyle w:val="ListParagraph"/>
              <w:numPr>
                <w:ilvl w:val="1"/>
                <w:numId w:val="26"/>
              </w:numPr>
              <w:tabs>
                <w:tab w:val="clear" w:pos="3780"/>
              </w:tabs>
              <w:autoSpaceDE w:val="0"/>
              <w:autoSpaceDN w:val="0"/>
              <w:adjustRightInd w:val="0"/>
              <w:spacing w:before="60"/>
              <w:ind w:left="540"/>
              <w:rPr>
                <w:rFonts w:cs="Arial"/>
                <w:color w:val="000000"/>
                <w:szCs w:val="26"/>
              </w:rPr>
            </w:pPr>
            <w:r w:rsidRPr="001C7EF6">
              <w:rPr>
                <w:rFonts w:cs="Arial"/>
                <w:b/>
                <w:color w:val="FF0000"/>
                <w:szCs w:val="26"/>
              </w:rPr>
              <w:t>Check your junk mail or Spam folder</w:t>
            </w:r>
            <w:r w:rsidRPr="0097743D">
              <w:rPr>
                <w:rFonts w:cs="Arial"/>
                <w:b/>
                <w:szCs w:val="26"/>
              </w:rPr>
              <w:t xml:space="preserve">. </w:t>
            </w:r>
            <w:r w:rsidRPr="00DD6AF8">
              <w:rPr>
                <w:rFonts w:cs="Arial"/>
                <w:szCs w:val="26"/>
              </w:rPr>
              <w:t>Online mail servers like</w:t>
            </w:r>
            <w:r>
              <w:rPr>
                <w:rFonts w:cs="Arial"/>
                <w:b/>
                <w:szCs w:val="26"/>
              </w:rPr>
              <w:t xml:space="preserve"> </w:t>
            </w:r>
            <w:r>
              <w:rPr>
                <w:rFonts w:cs="Arial"/>
                <w:color w:val="000000"/>
                <w:szCs w:val="26"/>
              </w:rPr>
              <w:t xml:space="preserve">Hotmail often direct </w:t>
            </w:r>
            <w:r w:rsidRPr="00874FF0">
              <w:rPr>
                <w:rFonts w:cs="Arial"/>
                <w:color w:val="000000"/>
                <w:szCs w:val="26"/>
              </w:rPr>
              <w:t>Conversations that Matter emails to the junk mail folder</w:t>
            </w:r>
            <w:r>
              <w:rPr>
                <w:rFonts w:cs="Arial"/>
                <w:color w:val="000000"/>
                <w:szCs w:val="26"/>
              </w:rPr>
              <w:t>.</w:t>
            </w:r>
          </w:p>
          <w:p w:rsidR="00453AE8" w:rsidRPr="00936728" w:rsidRDefault="00453AE8" w:rsidP="001C6253">
            <w:pPr>
              <w:pStyle w:val="ListParagraph"/>
              <w:numPr>
                <w:ilvl w:val="1"/>
                <w:numId w:val="26"/>
              </w:numPr>
              <w:tabs>
                <w:tab w:val="clear" w:pos="3780"/>
              </w:tabs>
              <w:autoSpaceDE w:val="0"/>
              <w:autoSpaceDN w:val="0"/>
              <w:adjustRightInd w:val="0"/>
              <w:spacing w:before="60"/>
              <w:ind w:left="540"/>
              <w:rPr>
                <w:rFonts w:cs="Arial"/>
                <w:color w:val="000000"/>
                <w:szCs w:val="26"/>
              </w:rPr>
            </w:pPr>
            <w:r w:rsidRPr="00874FF0">
              <w:rPr>
                <w:rFonts w:cs="Arial"/>
                <w:color w:val="000000"/>
                <w:szCs w:val="26"/>
              </w:rPr>
              <w:t xml:space="preserve">If you </w:t>
            </w:r>
            <w:r w:rsidRPr="0097743D">
              <w:rPr>
                <w:rFonts w:cs="Arial"/>
                <w:b/>
                <w:szCs w:val="26"/>
              </w:rPr>
              <w:t>did not find it in your junk mail</w:t>
            </w:r>
            <w:r w:rsidRPr="00874FF0">
              <w:rPr>
                <w:rFonts w:cs="Arial"/>
                <w:color w:val="000000"/>
                <w:szCs w:val="26"/>
              </w:rPr>
              <w:t xml:space="preserve">, </w:t>
            </w:r>
            <w:r>
              <w:rPr>
                <w:rFonts w:cs="Arial"/>
                <w:color w:val="000000"/>
                <w:szCs w:val="26"/>
              </w:rPr>
              <w:br/>
            </w:r>
            <w:r w:rsidRPr="001C7EF6">
              <w:rPr>
                <w:rFonts w:cs="Arial"/>
                <w:b/>
                <w:color w:val="FF0000"/>
                <w:szCs w:val="26"/>
              </w:rPr>
              <w:t>it easy to receive another email</w:t>
            </w:r>
            <w:r>
              <w:rPr>
                <w:rFonts w:cs="Arial"/>
                <w:color w:val="000000"/>
                <w:szCs w:val="26"/>
              </w:rPr>
              <w:t xml:space="preserve"> with a new temporary password. Go to the next page  for instructions on how to do this.</w:t>
            </w:r>
          </w:p>
        </w:tc>
        <w:tc>
          <w:tcPr>
            <w:tcW w:w="4950" w:type="dxa"/>
          </w:tcPr>
          <w:p w:rsidR="00453AE8" w:rsidRDefault="002B257E" w:rsidP="00AB02A8">
            <w:pPr>
              <w:spacing w:before="60"/>
              <w:jc w:val="center"/>
              <w:rPr>
                <w:b/>
                <w:noProof/>
                <w:lang w:eastAsia="en-CA"/>
              </w:rPr>
            </w:pPr>
            <w:r>
              <w:rPr>
                <w:b/>
                <w:noProof/>
                <w:lang w:eastAsia="en-CA"/>
              </w:rPr>
              <w:pict>
                <v:oval id="_x0000_s1483" style="position:absolute;left:0;text-align:left;margin-left:51.45pt;margin-top:71.55pt;width:35.9pt;height:12.15pt;z-index:251930624;mso-position-horizontal-relative:text;mso-position-vertical-relative:text" filled="f" strokecolor="red" strokeweight="1.5pt"/>
              </w:pict>
            </w:r>
            <w:r w:rsidR="00453AE8">
              <w:rPr>
                <w:b/>
                <w:noProof/>
                <w:lang w:eastAsia="en-CA"/>
              </w:rPr>
              <w:drawing>
                <wp:inline distT="0" distB="0" distL="0" distR="0">
                  <wp:extent cx="1507825" cy="1759788"/>
                  <wp:effectExtent l="19050" t="0" r="0" b="0"/>
                  <wp:docPr id="245" name="Picture 14" descr="spam fol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am folder.jpg"/>
                          <pic:cNvPicPr/>
                        </pic:nvPicPr>
                        <pic:blipFill>
                          <a:blip r:embed="rId14" cstate="print"/>
                          <a:srcRect t="139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825" cy="175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2"/>
      <w:bookmarkEnd w:id="13"/>
    </w:tbl>
    <w:p w:rsidR="000228DF" w:rsidRDefault="000228DF">
      <w:pPr>
        <w:tabs>
          <w:tab w:val="clear" w:pos="3780"/>
        </w:tabs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78"/>
        <w:gridCol w:w="702"/>
        <w:gridCol w:w="4608"/>
      </w:tblGrid>
      <w:tr w:rsidR="00453AE8" w:rsidTr="00AA629A">
        <w:tc>
          <w:tcPr>
            <w:tcW w:w="10188" w:type="dxa"/>
            <w:gridSpan w:val="3"/>
            <w:shd w:val="clear" w:color="auto" w:fill="4F81BD" w:themeFill="accent1"/>
          </w:tcPr>
          <w:p w:rsidR="00453AE8" w:rsidRPr="002F6111" w:rsidRDefault="00453AE8" w:rsidP="00AB02A8">
            <w:pPr>
              <w:pStyle w:val="Heading2"/>
              <w:outlineLvl w:val="1"/>
            </w:pPr>
            <w:bookmarkStart w:id="14" w:name="_Toc497893329"/>
            <w:bookmarkStart w:id="15" w:name="_Toc498007479"/>
            <w:r>
              <w:lastRenderedPageBreak/>
              <w:t>HOW DO I GET A NEW PASSWORD?</w:t>
            </w:r>
            <w:bookmarkEnd w:id="14"/>
            <w:bookmarkEnd w:id="15"/>
          </w:p>
        </w:tc>
      </w:tr>
      <w:tr w:rsidR="00453AE8" w:rsidTr="00AA629A">
        <w:tc>
          <w:tcPr>
            <w:tcW w:w="5580" w:type="dxa"/>
            <w:gridSpan w:val="2"/>
            <w:tcBorders>
              <w:bottom w:val="single" w:sz="4" w:space="0" w:color="808080" w:themeColor="background1" w:themeShade="80"/>
            </w:tcBorders>
          </w:tcPr>
          <w:p w:rsidR="00453AE8" w:rsidRDefault="00453AE8" w:rsidP="00AB02A8">
            <w:p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</w:pPr>
          </w:p>
          <w:p w:rsidR="00453AE8" w:rsidRPr="00F826CA" w:rsidRDefault="00453AE8" w:rsidP="00AB02A8">
            <w:p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i/>
                <w:color w:val="000000"/>
                <w:szCs w:val="26"/>
              </w:rPr>
            </w:pPr>
            <w:r w:rsidRPr="00F826CA">
              <w:rPr>
                <w:b/>
                <w:i/>
                <w:sz w:val="28"/>
              </w:rPr>
              <w:t>What if the email with my password not in my spam folder?</w:t>
            </w:r>
          </w:p>
        </w:tc>
        <w:tc>
          <w:tcPr>
            <w:tcW w:w="4608" w:type="dxa"/>
            <w:tcBorders>
              <w:bottom w:val="single" w:sz="4" w:space="0" w:color="808080" w:themeColor="background1" w:themeShade="80"/>
            </w:tcBorders>
          </w:tcPr>
          <w:p w:rsidR="00453AE8" w:rsidRDefault="00453AE8" w:rsidP="00AB02A8">
            <w:pPr>
              <w:jc w:val="center"/>
              <w:rPr>
                <w:b/>
                <w:noProof/>
                <w:lang w:eastAsia="en-CA"/>
              </w:rPr>
            </w:pPr>
            <w:r>
              <w:rPr>
                <w:rFonts w:eastAsiaTheme="minorEastAsia"/>
                <w:noProof/>
                <w:lang w:eastAsia="en-CA"/>
              </w:rPr>
              <w:drawing>
                <wp:inline distT="0" distB="0" distL="0" distR="0">
                  <wp:extent cx="1314450" cy="817424"/>
                  <wp:effectExtent l="19050" t="0" r="0" b="0"/>
                  <wp:docPr id="246" name="Picture 4" descr="woman-Frustrate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man-Frustrated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951" cy="82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AE8" w:rsidTr="00AA629A">
        <w:tc>
          <w:tcPr>
            <w:tcW w:w="5580" w:type="dxa"/>
            <w:gridSpan w:val="2"/>
            <w:tcBorders>
              <w:bottom w:val="single" w:sz="4" w:space="0" w:color="808080" w:themeColor="background1" w:themeShade="80"/>
            </w:tcBorders>
          </w:tcPr>
          <w:p w:rsidR="00453AE8" w:rsidRPr="00FE7265" w:rsidRDefault="00453AE8" w:rsidP="00AB02A8">
            <w:p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i/>
                <w:color w:val="000000"/>
                <w:sz w:val="12"/>
                <w:szCs w:val="26"/>
              </w:rPr>
            </w:pPr>
          </w:p>
          <w:p w:rsidR="00453AE8" w:rsidRPr="00BA4F3E" w:rsidRDefault="002B257E" w:rsidP="00AB02A8">
            <w:p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Cs w:val="26"/>
              </w:rPr>
            </w:pPr>
            <w:r w:rsidRPr="002B257E">
              <w:rPr>
                <w:rFonts w:cs="Arial"/>
                <w:b/>
                <w:i/>
                <w:noProof/>
                <w:color w:val="000000"/>
                <w:sz w:val="40"/>
                <w:szCs w:val="26"/>
                <w:lang w:eastAsia="en-CA"/>
              </w:rPr>
              <w:pict>
                <v:shape id="_x0000_s1478" style="position:absolute;margin-left:176.6pt;margin-top:22.2pt;width:268.3pt;height:75.3pt;z-index:251925504" coordsize="5366,1506" path="m,1475v314,-36,990,31,1884,-215c2778,1014,4641,262,5366,e" filled="f" strokecolor="red" strokeweight="2.25pt">
                  <v:stroke endarrow="block"/>
                  <v:path arrowok="t"/>
                </v:shape>
              </w:pict>
            </w:r>
            <w:r w:rsidR="00453AE8" w:rsidRPr="003D5C0D">
              <w:rPr>
                <w:rFonts w:cs="Arial"/>
                <w:b/>
                <w:i/>
                <w:color w:val="000000"/>
                <w:sz w:val="40"/>
                <w:szCs w:val="26"/>
              </w:rPr>
              <w:t xml:space="preserve">No Problem!! </w:t>
            </w:r>
            <w:r w:rsidR="00453AE8">
              <w:rPr>
                <w:rFonts w:cs="Arial"/>
                <w:b/>
                <w:i/>
                <w:color w:val="000000"/>
                <w:szCs w:val="26"/>
              </w:rPr>
              <w:br/>
            </w:r>
            <w:r w:rsidR="00453AE8">
              <w:rPr>
                <w:rFonts w:cs="Arial"/>
                <w:color w:val="000000"/>
                <w:szCs w:val="26"/>
              </w:rPr>
              <w:t>It's really easy to receive another email with a new temporary password.</w:t>
            </w:r>
            <w:r w:rsidR="00453AE8">
              <w:rPr>
                <w:rFonts w:cs="Arial"/>
                <w:color w:val="000000"/>
                <w:szCs w:val="26"/>
              </w:rPr>
              <w:br/>
              <w:t>Just do this:</w:t>
            </w:r>
          </w:p>
          <w:p w:rsidR="00453AE8" w:rsidRPr="00BA4F3E" w:rsidRDefault="00453AE8" w:rsidP="001C6253">
            <w:pPr>
              <w:pStyle w:val="ListParagraph"/>
              <w:numPr>
                <w:ilvl w:val="0"/>
                <w:numId w:val="29"/>
              </w:num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ind w:left="540"/>
              <w:rPr>
                <w:rFonts w:cs="Arial"/>
                <w:color w:val="000000"/>
                <w:szCs w:val="26"/>
              </w:rPr>
            </w:pPr>
            <w:r w:rsidRPr="00BA4F3E">
              <w:rPr>
                <w:rFonts w:cs="Arial"/>
                <w:szCs w:val="26"/>
              </w:rPr>
              <w:t xml:space="preserve">Go </w:t>
            </w:r>
            <w:r>
              <w:rPr>
                <w:rFonts w:cs="Arial"/>
                <w:color w:val="000000"/>
                <w:szCs w:val="26"/>
              </w:rPr>
              <w:t xml:space="preserve">to </w:t>
            </w:r>
            <w:r w:rsidRPr="00BA4F3E">
              <w:rPr>
                <w:rFonts w:cs="Arial"/>
                <w:color w:val="0000FF"/>
                <w:szCs w:val="26"/>
                <w:u w:val="single"/>
              </w:rPr>
              <w:t xml:space="preserve">www.conversationsthatmatter.org </w:t>
            </w:r>
          </w:p>
          <w:p w:rsidR="00453AE8" w:rsidRPr="00BA4F3E" w:rsidRDefault="002B257E" w:rsidP="001C6253">
            <w:pPr>
              <w:pStyle w:val="ListParagraph"/>
              <w:numPr>
                <w:ilvl w:val="0"/>
                <w:numId w:val="29"/>
              </w:num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ind w:left="540"/>
              <w:rPr>
                <w:rFonts w:cs="Arial"/>
                <w:color w:val="000000"/>
                <w:szCs w:val="26"/>
              </w:rPr>
            </w:pPr>
            <w:r w:rsidRPr="002B257E">
              <w:rPr>
                <w:rFonts w:cs="Arial"/>
                <w:noProof/>
                <w:color w:val="000000"/>
                <w:szCs w:val="26"/>
                <w:u w:val="single"/>
                <w:lang w:eastAsia="en-CA"/>
              </w:rPr>
              <w:pict>
                <v:shape id="_x0000_s1479" type="#_x0000_t32" style="position:absolute;left:0;text-align:left;margin-left:249.2pt;margin-top:27.95pt;width:60pt;height:12.55pt;flip:y;z-index:251926528" o:connectortype="straight" strokecolor="red" strokeweight="2.25pt">
                  <v:stroke endarrow="block"/>
                </v:shape>
              </w:pict>
            </w:r>
            <w:r w:rsidR="00453AE8">
              <w:t xml:space="preserve">Click on </w:t>
            </w:r>
            <w:r w:rsidR="00453AE8" w:rsidRPr="001468C3">
              <w:rPr>
                <w:b/>
                <w:i/>
                <w:color w:val="00B050"/>
              </w:rPr>
              <w:t>LOG IN NOW</w:t>
            </w:r>
            <w:r w:rsidR="00453AE8">
              <w:rPr>
                <w:b/>
                <w:i/>
                <w:color w:val="00B050"/>
              </w:rPr>
              <w:t xml:space="preserve"> </w:t>
            </w:r>
            <w:r w:rsidR="00453AE8">
              <w:t>link</w:t>
            </w:r>
            <w:r w:rsidR="00453AE8">
              <w:br/>
              <w:t xml:space="preserve"> on the top right side corner of your screen</w:t>
            </w:r>
          </w:p>
          <w:p w:rsidR="00453AE8" w:rsidRPr="000203FD" w:rsidRDefault="00453AE8" w:rsidP="001C6253">
            <w:pPr>
              <w:pStyle w:val="ListParagraph"/>
              <w:numPr>
                <w:ilvl w:val="0"/>
                <w:numId w:val="29"/>
              </w:num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ind w:left="540"/>
              <w:rPr>
                <w:rFonts w:cs="Arial"/>
                <w:color w:val="000000"/>
                <w:szCs w:val="26"/>
              </w:rPr>
            </w:pPr>
            <w:r>
              <w:t xml:space="preserve">Click on the  </w:t>
            </w:r>
            <w:r w:rsidRPr="00F668A4">
              <w:rPr>
                <w:color w:val="E36C0A" w:themeColor="accent6" w:themeShade="BF"/>
                <w:u w:val="single"/>
              </w:rPr>
              <w:t>Forget your password</w:t>
            </w:r>
            <w:r>
              <w:rPr>
                <w:color w:val="E36C0A" w:themeColor="accent6" w:themeShade="BF"/>
                <w:u w:val="single"/>
              </w:rPr>
              <w:t>?</w:t>
            </w:r>
            <w:r w:rsidRPr="00574B62">
              <w:rPr>
                <w:color w:val="E36C0A" w:themeColor="accent6" w:themeShade="BF"/>
              </w:rPr>
              <w:t xml:space="preserve">  </w:t>
            </w:r>
            <w:r w:rsidRPr="00574B62">
              <w:t>link.</w:t>
            </w:r>
          </w:p>
          <w:p w:rsidR="00453AE8" w:rsidRPr="00546F0D" w:rsidRDefault="00453AE8" w:rsidP="00AB02A8">
            <w:pPr>
              <w:pStyle w:val="ListParagraph"/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ind w:left="540"/>
              <w:rPr>
                <w:rFonts w:cs="Arial"/>
                <w:color w:val="000000"/>
                <w:sz w:val="4"/>
                <w:szCs w:val="26"/>
              </w:rPr>
            </w:pPr>
          </w:p>
        </w:tc>
        <w:tc>
          <w:tcPr>
            <w:tcW w:w="4608" w:type="dxa"/>
            <w:tcBorders>
              <w:bottom w:val="single" w:sz="4" w:space="0" w:color="808080" w:themeColor="background1" w:themeShade="80"/>
            </w:tcBorders>
          </w:tcPr>
          <w:p w:rsidR="00453AE8" w:rsidRDefault="00453AE8" w:rsidP="00AB02A8">
            <w:pPr>
              <w:jc w:val="center"/>
              <w:rPr>
                <w:b/>
                <w:noProof/>
                <w:lang w:eastAsia="en-CA"/>
              </w:rPr>
            </w:pPr>
          </w:p>
          <w:p w:rsidR="00453AE8" w:rsidRDefault="002B257E" w:rsidP="00AB02A8">
            <w:pPr>
              <w:jc w:val="center"/>
              <w:rPr>
                <w:b/>
                <w:noProof/>
                <w:lang w:eastAsia="en-CA"/>
              </w:rPr>
            </w:pPr>
            <w:r>
              <w:rPr>
                <w:b/>
                <w:noProof/>
                <w:lang w:eastAsia="en-CA"/>
              </w:rPr>
              <w:pict>
                <v:oval id="_x0000_s1480" style="position:absolute;left:0;text-align:left;margin-left:166.15pt;margin-top:7.7pt;width:28.5pt;height:12.2pt;z-index:251927552" filled="f" strokecolor="red"/>
              </w:pict>
            </w:r>
            <w:r w:rsidR="00453AE8" w:rsidRPr="004E4BA6">
              <w:rPr>
                <w:b/>
                <w:noProof/>
                <w:lang w:eastAsia="en-CA"/>
              </w:rPr>
              <w:drawing>
                <wp:inline distT="0" distB="0" distL="0" distR="0">
                  <wp:extent cx="2366986" cy="578893"/>
                  <wp:effectExtent l="95250" t="76200" r="90464" b="87857"/>
                  <wp:docPr id="247" name="Picture 18" descr="CTM webpage 2 600p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M webpage 2 600pxl.png"/>
                          <pic:cNvPicPr/>
                        </pic:nvPicPr>
                        <pic:blipFill>
                          <a:blip r:embed="rId15" cstate="print"/>
                          <a:srcRect b="64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963" cy="5801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453AE8" w:rsidRDefault="00453AE8" w:rsidP="00AB02A8">
            <w:pPr>
              <w:jc w:val="center"/>
              <w:rPr>
                <w:b/>
                <w:noProof/>
                <w:lang w:eastAsia="en-CA"/>
              </w:rPr>
            </w:pPr>
          </w:p>
          <w:p w:rsidR="00453AE8" w:rsidRDefault="002B257E" w:rsidP="00AB02A8">
            <w:pPr>
              <w:jc w:val="center"/>
              <w:rPr>
                <w:b/>
                <w:noProof/>
                <w:lang w:eastAsia="en-CA"/>
              </w:rPr>
            </w:pPr>
            <w:r>
              <w:rPr>
                <w:b/>
                <w:noProof/>
                <w:lang w:eastAsia="en-CA"/>
              </w:rPr>
              <w:pict>
                <v:oval id="_x0000_s1481" style="position:absolute;left:0;text-align:left;margin-left:26.15pt;margin-top:29.1pt;width:114.2pt;height:17.35pt;z-index:251928576" filled="f" strokecolor="red"/>
              </w:pict>
            </w:r>
            <w:r w:rsidR="00453AE8">
              <w:rPr>
                <w:b/>
                <w:noProof/>
                <w:lang w:eastAsia="en-CA"/>
              </w:rPr>
              <w:drawing>
                <wp:inline distT="0" distB="0" distL="0" distR="0">
                  <wp:extent cx="2267172" cy="616817"/>
                  <wp:effectExtent l="114300" t="76200" r="95028" b="88033"/>
                  <wp:docPr id="248" name="Picture 23" descr="Reset Password 01 600p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et Password 01 600px.png"/>
                          <pic:cNvPicPr/>
                        </pic:nvPicPr>
                        <pic:blipFill>
                          <a:blip r:embed="rId16" cstate="print"/>
                          <a:srcRect t="48513" r="53857" b="35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607" cy="6202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AE8" w:rsidTr="00AA629A">
        <w:tc>
          <w:tcPr>
            <w:tcW w:w="5580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453AE8" w:rsidRPr="00FE7265" w:rsidRDefault="00453AE8" w:rsidP="00AB02A8">
            <w:p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 w:val="12"/>
                <w:szCs w:val="26"/>
                <w:u w:val="single"/>
              </w:rPr>
            </w:pPr>
          </w:p>
          <w:p w:rsidR="00453AE8" w:rsidRDefault="00453AE8" w:rsidP="00AB02A8">
            <w:p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Cs w:val="26"/>
              </w:rPr>
            </w:pPr>
            <w:r w:rsidRPr="00574B62">
              <w:rPr>
                <w:rFonts w:cs="Arial"/>
                <w:color w:val="000000"/>
                <w:szCs w:val="26"/>
              </w:rPr>
              <w:t>On the next page:</w:t>
            </w:r>
          </w:p>
          <w:p w:rsidR="00453AE8" w:rsidRDefault="002B257E" w:rsidP="001C6253">
            <w:pPr>
              <w:pStyle w:val="ListParagraph"/>
              <w:numPr>
                <w:ilvl w:val="0"/>
                <w:numId w:val="29"/>
              </w:num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ind w:left="540"/>
              <w:rPr>
                <w:rFonts w:cs="Arial"/>
                <w:color w:val="000000"/>
                <w:szCs w:val="26"/>
              </w:rPr>
            </w:pPr>
            <w:r w:rsidRPr="002B257E">
              <w:rPr>
                <w:rFonts w:cs="Arial"/>
                <w:noProof/>
                <w:color w:val="000000"/>
                <w:szCs w:val="26"/>
                <w:u w:val="single"/>
                <w:lang w:eastAsia="en-CA"/>
              </w:rPr>
              <w:pict>
                <v:shape id="_x0000_s1471" type="#_x0000_t32" style="position:absolute;left:0;text-align:left;margin-left:166pt;margin-top:5.75pt;width:156.8pt;height:1.7pt;flip:y;z-index:251918336" o:connectortype="straight" strokecolor="red" strokeweight="2.25pt">
                  <v:stroke endarrow="block"/>
                </v:shape>
              </w:pict>
            </w:r>
            <w:r w:rsidRPr="002B257E">
              <w:rPr>
                <w:rFonts w:cs="Arial"/>
                <w:noProof/>
                <w:color w:val="000000"/>
                <w:szCs w:val="26"/>
                <w:u w:val="single"/>
                <w:lang w:eastAsia="en-CA"/>
              </w:rPr>
              <w:pict>
                <v:roundrect id="_x0000_s1470" style="position:absolute;left:0;text-align:left;margin-left:76.85pt;margin-top:15.65pt;width:156.85pt;height:16.9pt;z-index:251917312;v-text-anchor:middle" arcsize="10923f" fillcolor="#38ea00" stroked="f" strokecolor="#f2f2f2 [3041]" strokeweight="3pt">
                  <v:shadow on="t" type="perspective" color="#974706 [1609]" opacity=".5" offset="1pt" offset2="-1pt"/>
                  <v:textbox style="mso-next-textbox:#_x0000_s1470;mso-fit-shape-to-text:t" inset="1.44pt,1.44pt,1.44pt,1.44pt">
                    <w:txbxContent>
                      <w:p w:rsidR="009467F4" w:rsidRPr="00E2136B" w:rsidRDefault="009467F4" w:rsidP="00453AE8">
                        <w:pPr>
                          <w:jc w:val="center"/>
                          <w:rPr>
                            <w:sz w:val="40"/>
                          </w:rPr>
                        </w:pPr>
                        <w:r w:rsidRPr="00E2136B">
                          <w:rPr>
                            <w:b/>
                            <w:color w:val="FFFFFF" w:themeColor="background1"/>
                            <w:sz w:val="22"/>
                          </w:rPr>
                          <w:t>RESET YOUR PASSWORD</w:t>
                        </w:r>
                      </w:p>
                    </w:txbxContent>
                  </v:textbox>
                </v:roundrect>
              </w:pict>
            </w:r>
            <w:r w:rsidR="00453AE8">
              <w:rPr>
                <w:rFonts w:cs="Arial"/>
                <w:color w:val="000000"/>
                <w:szCs w:val="26"/>
              </w:rPr>
              <w:t>Enter your email address</w:t>
            </w:r>
          </w:p>
          <w:p w:rsidR="00453AE8" w:rsidRPr="00E2136B" w:rsidRDefault="002B257E" w:rsidP="001C6253">
            <w:pPr>
              <w:pStyle w:val="ListParagraph"/>
              <w:numPr>
                <w:ilvl w:val="0"/>
                <w:numId w:val="29"/>
              </w:num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ind w:left="540"/>
              <w:rPr>
                <w:rFonts w:cs="Arial"/>
                <w:color w:val="000000"/>
                <w:szCs w:val="26"/>
              </w:rPr>
            </w:pPr>
            <w:r w:rsidRPr="002B257E">
              <w:rPr>
                <w:rFonts w:cs="Arial"/>
                <w:noProof/>
                <w:color w:val="000000"/>
                <w:szCs w:val="26"/>
                <w:u w:val="single"/>
                <w:lang w:eastAsia="en-CA"/>
              </w:rPr>
              <w:pict>
                <v:shape id="_x0000_s1472" type="#_x0000_t32" style="position:absolute;left:0;text-align:left;margin-left:237.6pt;margin-top:11.65pt;width:90.1pt;height:8.2pt;z-index:251919360" o:connectortype="straight" strokecolor="red" strokeweight="2.25pt">
                  <v:stroke endarrow="block"/>
                </v:shape>
              </w:pict>
            </w:r>
            <w:r w:rsidR="00453AE8">
              <w:rPr>
                <w:rFonts w:cs="Arial"/>
                <w:color w:val="000000"/>
                <w:szCs w:val="26"/>
              </w:rPr>
              <w:t>Click the</w:t>
            </w:r>
          </w:p>
          <w:p w:rsidR="00453AE8" w:rsidRPr="00574B62" w:rsidRDefault="00453AE8" w:rsidP="00AB02A8">
            <w:pPr>
              <w:pStyle w:val="ListParagraph"/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ind w:left="540"/>
              <w:rPr>
                <w:rFonts w:cs="Arial"/>
                <w:color w:val="000000"/>
                <w:szCs w:val="26"/>
              </w:rPr>
            </w:pPr>
            <w:r>
              <w:rPr>
                <w:rFonts w:cs="Arial"/>
                <w:color w:val="000000"/>
                <w:szCs w:val="26"/>
              </w:rPr>
              <w:t>button.</w:t>
            </w:r>
          </w:p>
        </w:tc>
        <w:tc>
          <w:tcPr>
            <w:tcW w:w="460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453AE8" w:rsidRPr="00FE7265" w:rsidRDefault="00453AE8" w:rsidP="00AB02A8">
            <w:pPr>
              <w:jc w:val="center"/>
              <w:rPr>
                <w:rFonts w:cs="Arial"/>
                <w:noProof/>
                <w:color w:val="000000"/>
                <w:sz w:val="12"/>
                <w:szCs w:val="26"/>
                <w:lang w:eastAsia="en-CA"/>
              </w:rPr>
            </w:pPr>
          </w:p>
          <w:p w:rsidR="00453AE8" w:rsidRDefault="00453AE8" w:rsidP="00AB02A8">
            <w:pPr>
              <w:jc w:val="center"/>
              <w:rPr>
                <w:rFonts w:cs="Arial"/>
                <w:noProof/>
                <w:color w:val="000000"/>
                <w:szCs w:val="26"/>
                <w:lang w:eastAsia="en-CA"/>
              </w:rPr>
            </w:pPr>
            <w:r>
              <w:rPr>
                <w:rFonts w:cs="Arial"/>
                <w:noProof/>
                <w:color w:val="000000"/>
                <w:szCs w:val="26"/>
                <w:lang w:eastAsia="en-CA"/>
              </w:rPr>
              <w:drawing>
                <wp:inline distT="0" distB="0" distL="0" distR="0">
                  <wp:extent cx="2360294" cy="831009"/>
                  <wp:effectExtent l="114300" t="76200" r="97156" b="83391"/>
                  <wp:docPr id="249" name="Picture 20" descr="Reset Password 02 600p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et Password 02 600px.png"/>
                          <pic:cNvPicPr/>
                        </pic:nvPicPr>
                        <pic:blipFill>
                          <a:blip r:embed="rId17" cstate="print"/>
                          <a:srcRect t="74648" r="525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511" cy="83425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453AE8" w:rsidRPr="000203FD" w:rsidRDefault="00453AE8" w:rsidP="00AB02A8">
            <w:pPr>
              <w:jc w:val="center"/>
              <w:rPr>
                <w:rFonts w:cs="Arial"/>
                <w:noProof/>
                <w:color w:val="000000"/>
                <w:sz w:val="12"/>
                <w:szCs w:val="26"/>
                <w:lang w:eastAsia="en-CA"/>
              </w:rPr>
            </w:pPr>
          </w:p>
        </w:tc>
      </w:tr>
      <w:tr w:rsidR="00453AE8" w:rsidTr="00AA629A">
        <w:tc>
          <w:tcPr>
            <w:tcW w:w="487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453AE8" w:rsidRDefault="00453AE8" w:rsidP="00AB02A8">
            <w:p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Cs w:val="26"/>
              </w:rPr>
            </w:pPr>
          </w:p>
          <w:p w:rsidR="00453AE8" w:rsidRDefault="00453AE8" w:rsidP="00AB02A8">
            <w:p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Cs w:val="26"/>
              </w:rPr>
            </w:pPr>
            <w:r>
              <w:rPr>
                <w:rFonts w:cs="Arial"/>
                <w:color w:val="000000"/>
                <w:szCs w:val="26"/>
              </w:rPr>
              <w:t>You will immediately receive another email</w:t>
            </w:r>
            <w:r>
              <w:t xml:space="preserve"> </w:t>
            </w:r>
            <w:r w:rsidRPr="00FD551D">
              <w:rPr>
                <w:rFonts w:cs="Arial"/>
                <w:color w:val="000000"/>
                <w:szCs w:val="26"/>
              </w:rPr>
              <w:t>with a link that will take you to a page where you can reset your password.</w:t>
            </w:r>
          </w:p>
          <w:p w:rsidR="00453AE8" w:rsidRPr="001E1B7A" w:rsidRDefault="002B257E" w:rsidP="00AB02A8">
            <w:p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i/>
                <w:color w:val="FF0000"/>
                <w:szCs w:val="26"/>
              </w:rPr>
            </w:pPr>
            <w:r w:rsidRPr="002B257E">
              <w:rPr>
                <w:rFonts w:eastAsiaTheme="minorEastAsia" w:cs="Arial"/>
                <w:noProof/>
                <w:lang w:eastAsia="en-CA"/>
              </w:rPr>
              <w:pict>
                <v:shape id="_x0000_s1486" style="position:absolute;margin-left:188.05pt;margin-top:16.15pt;width:73.1pt;height:20.35pt;z-index:251933696" coordsize="1462,407" path="m,407c140,382,573,325,817,257,1061,189,1328,54,1462,e" filled="f" strokecolor="red" strokeweight="2.25pt">
                  <v:stroke endarrow="block"/>
                  <v:path arrowok="t"/>
                </v:shape>
              </w:pict>
            </w:r>
            <w:r w:rsidR="00453AE8" w:rsidRPr="001E1B7A">
              <w:rPr>
                <w:rFonts w:cs="Arial"/>
                <w:b/>
                <w:i/>
                <w:color w:val="000000"/>
                <w:szCs w:val="26"/>
              </w:rPr>
              <w:t>REMEMBER</w:t>
            </w:r>
            <w:r w:rsidR="00453AE8">
              <w:rPr>
                <w:rFonts w:cs="Arial"/>
                <w:b/>
                <w:i/>
                <w:color w:val="000000"/>
                <w:szCs w:val="26"/>
              </w:rPr>
              <w:t xml:space="preserve">! </w:t>
            </w:r>
            <w:r w:rsidR="00453AE8">
              <w:rPr>
                <w:rFonts w:cs="Arial"/>
                <w:color w:val="000000"/>
                <w:szCs w:val="26"/>
              </w:rPr>
              <w:t xml:space="preserve"> If the email doesn't show up in your Inbox, </w:t>
            </w:r>
            <w:r w:rsidR="00453AE8" w:rsidRPr="001E1B7A">
              <w:rPr>
                <w:rFonts w:cs="Arial"/>
                <w:b/>
                <w:i/>
                <w:color w:val="FF0000"/>
                <w:szCs w:val="26"/>
              </w:rPr>
              <w:t>Check Your Spam Folder!</w:t>
            </w:r>
          </w:p>
          <w:p w:rsidR="00453AE8" w:rsidRPr="00E43DA1" w:rsidRDefault="00453AE8" w:rsidP="001C6253">
            <w:pPr>
              <w:pStyle w:val="ListParagraph"/>
              <w:numPr>
                <w:ilvl w:val="0"/>
                <w:numId w:val="29"/>
              </w:num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ind w:left="540"/>
              <w:rPr>
                <w:rFonts w:cs="Arial"/>
                <w:color w:val="000000"/>
                <w:szCs w:val="26"/>
              </w:rPr>
            </w:pPr>
            <w:r w:rsidRPr="008E7D0F">
              <w:rPr>
                <w:rFonts w:cs="Arial"/>
                <w:b/>
                <w:color w:val="000000"/>
                <w:szCs w:val="26"/>
              </w:rPr>
              <w:t>Click on the link</w:t>
            </w:r>
            <w:r>
              <w:rPr>
                <w:rFonts w:cs="Arial"/>
                <w:color w:val="000000"/>
                <w:szCs w:val="26"/>
              </w:rPr>
              <w:t xml:space="preserve"> in the email</w:t>
            </w:r>
            <w:r>
              <w:rPr>
                <w:rFonts w:cs="Arial"/>
                <w:color w:val="000000"/>
                <w:szCs w:val="26"/>
              </w:rPr>
              <w:br/>
              <w:t xml:space="preserve"> to reset your password. </w:t>
            </w:r>
          </w:p>
        </w:tc>
        <w:tc>
          <w:tcPr>
            <w:tcW w:w="5310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453AE8" w:rsidRPr="00AE4392" w:rsidRDefault="00453AE8" w:rsidP="00AB02A8">
            <w:pPr>
              <w:jc w:val="center"/>
              <w:rPr>
                <w:rFonts w:cs="Arial"/>
                <w:noProof/>
                <w:color w:val="000000"/>
                <w:sz w:val="12"/>
                <w:szCs w:val="26"/>
                <w:lang w:eastAsia="en-CA"/>
              </w:rPr>
            </w:pPr>
          </w:p>
          <w:p w:rsidR="00453AE8" w:rsidRPr="00546F0D" w:rsidRDefault="002B257E" w:rsidP="00AB02A8">
            <w:pPr>
              <w:jc w:val="center"/>
              <w:rPr>
                <w:rFonts w:cs="Arial"/>
                <w:noProof/>
                <w:color w:val="000000"/>
                <w:sz w:val="12"/>
                <w:szCs w:val="26"/>
                <w:lang w:eastAsia="en-CA"/>
              </w:rPr>
            </w:pPr>
            <w:r w:rsidRPr="002B257E">
              <w:rPr>
                <w:rFonts w:cs="Arial"/>
                <w:noProof/>
                <w:color w:val="000000"/>
                <w:szCs w:val="26"/>
                <w:lang w:eastAsia="en-CA"/>
              </w:rPr>
              <w:pict>
                <v:oval id="_x0000_s1482" style="position:absolute;left:0;text-align:left;margin-left:-2.7pt;margin-top:46.45pt;width:230.7pt;height:28pt;z-index:251929600" filled="f" strokecolor="red"/>
              </w:pict>
            </w:r>
            <w:r w:rsidR="00453AE8">
              <w:rPr>
                <w:rFonts w:eastAsiaTheme="minorEastAsia" w:cs="Arial"/>
                <w:noProof/>
                <w:lang w:eastAsia="en-CA"/>
              </w:rPr>
              <w:drawing>
                <wp:inline distT="0" distB="0" distL="0" distR="0">
                  <wp:extent cx="2920621" cy="1572368"/>
                  <wp:effectExtent l="19050" t="0" r="0" b="0"/>
                  <wp:docPr id="250" name="Picture 31" descr="Reset Password2 h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et Password2 hr.png"/>
                          <pic:cNvPicPr/>
                        </pic:nvPicPr>
                        <pic:blipFill>
                          <a:blip r:embed="rId18" cstate="print"/>
                          <a:srcRect t="8475" b="59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655" cy="1578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AE8" w:rsidTr="00AA629A">
        <w:tc>
          <w:tcPr>
            <w:tcW w:w="5580" w:type="dxa"/>
            <w:gridSpan w:val="2"/>
            <w:tcBorders>
              <w:top w:val="single" w:sz="4" w:space="0" w:color="808080" w:themeColor="background1" w:themeShade="80"/>
            </w:tcBorders>
          </w:tcPr>
          <w:p w:rsidR="000B7F74" w:rsidRDefault="000B7F74" w:rsidP="00AB02A8">
            <w:pPr>
              <w:pStyle w:val="ListParagraph"/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ind w:left="0"/>
              <w:rPr>
                <w:rFonts w:cs="Arial"/>
                <w:color w:val="000000"/>
                <w:sz w:val="12"/>
                <w:szCs w:val="26"/>
              </w:rPr>
            </w:pPr>
          </w:p>
          <w:p w:rsidR="000B7F74" w:rsidRDefault="000B7F74" w:rsidP="00AB02A8">
            <w:pPr>
              <w:pStyle w:val="ListParagraph"/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ind w:left="0"/>
              <w:rPr>
                <w:rFonts w:cs="Arial"/>
                <w:color w:val="000000"/>
                <w:sz w:val="12"/>
                <w:szCs w:val="26"/>
              </w:rPr>
            </w:pPr>
          </w:p>
          <w:p w:rsidR="00453AE8" w:rsidRPr="00172834" w:rsidRDefault="00453AE8" w:rsidP="00AB02A8">
            <w:pPr>
              <w:pStyle w:val="ListParagraph"/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ind w:left="0"/>
              <w:rPr>
                <w:rFonts w:cs="Arial"/>
                <w:color w:val="000000"/>
                <w:szCs w:val="26"/>
              </w:rPr>
            </w:pPr>
            <w:r>
              <w:rPr>
                <w:rFonts w:cs="Arial"/>
                <w:color w:val="000000"/>
                <w:szCs w:val="26"/>
              </w:rPr>
              <w:t>This link will take you to a page in the website where you'll be able to reset your password.</w:t>
            </w:r>
          </w:p>
          <w:p w:rsidR="00453AE8" w:rsidRDefault="002B257E" w:rsidP="001C6253">
            <w:pPr>
              <w:pStyle w:val="ListParagraph"/>
              <w:numPr>
                <w:ilvl w:val="0"/>
                <w:numId w:val="29"/>
              </w:num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ind w:left="540"/>
              <w:rPr>
                <w:rFonts w:cs="Arial"/>
                <w:color w:val="000000"/>
                <w:szCs w:val="26"/>
              </w:rPr>
            </w:pPr>
            <w:r>
              <w:rPr>
                <w:rFonts w:cs="Arial"/>
                <w:noProof/>
                <w:color w:val="000000"/>
                <w:szCs w:val="26"/>
                <w:lang w:eastAsia="en-CA"/>
              </w:rPr>
              <w:pict>
                <v:shape id="_x0000_s1474" type="#_x0000_t32" style="position:absolute;left:0;text-align:left;margin-left:171.5pt;margin-top:7.25pt;width:155.5pt;height:2.7pt;z-index:251921408" o:connectortype="straight" strokecolor="red" strokeweight="2.25pt">
                  <v:stroke endarrow="block"/>
                </v:shape>
              </w:pict>
            </w:r>
            <w:r w:rsidR="00453AE8">
              <w:rPr>
                <w:rFonts w:cs="Arial"/>
                <w:color w:val="000000"/>
                <w:szCs w:val="26"/>
              </w:rPr>
              <w:t>Enter your email address.</w:t>
            </w:r>
          </w:p>
          <w:p w:rsidR="00453AE8" w:rsidRPr="00172834" w:rsidRDefault="002B257E" w:rsidP="001C6253">
            <w:pPr>
              <w:pStyle w:val="ListParagraph"/>
              <w:numPr>
                <w:ilvl w:val="0"/>
                <w:numId w:val="29"/>
              </w:num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ind w:left="540"/>
              <w:rPr>
                <w:rFonts w:cs="Arial"/>
                <w:color w:val="000000"/>
                <w:szCs w:val="26"/>
              </w:rPr>
            </w:pPr>
            <w:r>
              <w:rPr>
                <w:rFonts w:cs="Arial"/>
                <w:noProof/>
                <w:color w:val="000000"/>
                <w:szCs w:val="26"/>
                <w:lang w:eastAsia="en-CA"/>
              </w:rPr>
              <w:pict>
                <v:shape id="_x0000_s1475" type="#_x0000_t32" style="position:absolute;left:0;text-align:left;margin-left:171.5pt;margin-top:7.65pt;width:159pt;height:24.8pt;z-index:251922432" o:connectortype="straight" strokecolor="red" strokeweight="2.25pt">
                  <v:stroke endarrow="block"/>
                </v:shape>
              </w:pict>
            </w:r>
            <w:r w:rsidR="00453AE8">
              <w:rPr>
                <w:rFonts w:cs="Arial"/>
                <w:color w:val="000000"/>
                <w:szCs w:val="26"/>
              </w:rPr>
              <w:t>Enter your new password.</w:t>
            </w:r>
          </w:p>
          <w:p w:rsidR="00453AE8" w:rsidRPr="00172834" w:rsidRDefault="002B257E" w:rsidP="001C6253">
            <w:pPr>
              <w:pStyle w:val="ListParagraph"/>
              <w:numPr>
                <w:ilvl w:val="0"/>
                <w:numId w:val="29"/>
              </w:num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ind w:left="540"/>
              <w:rPr>
                <w:rFonts w:cs="Arial"/>
                <w:color w:val="000000"/>
                <w:szCs w:val="26"/>
              </w:rPr>
            </w:pPr>
            <w:r>
              <w:rPr>
                <w:rFonts w:cs="Arial"/>
                <w:noProof/>
                <w:color w:val="000000"/>
                <w:szCs w:val="26"/>
                <w:lang w:eastAsia="en-CA"/>
              </w:rPr>
              <w:pict>
                <v:shape id="_x0000_s1476" type="#_x0000_t32" style="position:absolute;left:0;text-align:left;margin-left:184.05pt;margin-top:9.3pt;width:144.4pt;height:23.3pt;z-index:251923456" o:connectortype="straight" strokecolor="red" strokeweight="2.25pt">
                  <v:stroke endarrow="block"/>
                </v:shape>
              </w:pict>
            </w:r>
            <w:r>
              <w:rPr>
                <w:rFonts w:cs="Arial"/>
                <w:noProof/>
                <w:color w:val="000000"/>
                <w:szCs w:val="26"/>
                <w:lang w:eastAsia="en-CA"/>
              </w:rPr>
              <w:pict>
                <v:roundrect id="_x0000_s1473" style="position:absolute;left:0;text-align:left;margin-left:75.2pt;margin-top:14.4pt;width:44.2pt;height:16.9pt;z-index:251920384;v-text-anchor:middle" arcsize="10923f" fillcolor="#38ea00" stroked="f" strokecolor="#f2f2f2 [3041]" strokeweight="3pt">
                  <v:shadow on="t" type="perspective" color="#974706 [1609]" opacity=".5" offset="1pt" offset2="-1pt"/>
                  <v:textbox style="mso-next-textbox:#_x0000_s1473;mso-fit-shape-to-text:t" inset="1.44pt,1.44pt,1.44pt,1.44pt">
                    <w:txbxContent>
                      <w:p w:rsidR="009467F4" w:rsidRPr="00E2136B" w:rsidRDefault="009467F4" w:rsidP="00453AE8">
                        <w:pPr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2"/>
                          </w:rPr>
                          <w:t>SAVE</w:t>
                        </w:r>
                      </w:p>
                    </w:txbxContent>
                  </v:textbox>
                </v:roundrect>
              </w:pict>
            </w:r>
            <w:r w:rsidR="00453AE8">
              <w:rPr>
                <w:rFonts w:cs="Arial"/>
                <w:color w:val="000000"/>
                <w:szCs w:val="26"/>
              </w:rPr>
              <w:t>Re-enter your new password.</w:t>
            </w:r>
          </w:p>
          <w:p w:rsidR="00453AE8" w:rsidRDefault="002B257E" w:rsidP="001C6253">
            <w:pPr>
              <w:pStyle w:val="ListParagraph"/>
              <w:numPr>
                <w:ilvl w:val="0"/>
                <w:numId w:val="29"/>
              </w:num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ind w:left="540"/>
              <w:rPr>
                <w:rFonts w:cs="Arial"/>
                <w:color w:val="000000"/>
                <w:szCs w:val="26"/>
              </w:rPr>
            </w:pPr>
            <w:r>
              <w:rPr>
                <w:rFonts w:cs="Arial"/>
                <w:noProof/>
                <w:color w:val="000000"/>
                <w:szCs w:val="26"/>
                <w:lang w:eastAsia="en-CA"/>
              </w:rPr>
              <w:pict>
                <v:shape id="_x0000_s1477" type="#_x0000_t32" style="position:absolute;left:0;text-align:left;margin-left:166pt;margin-top:6.8pt;width:168.05pt;height:34.95pt;z-index:251924480" o:connectortype="straight" strokecolor="red" strokeweight="2.25pt">
                  <v:stroke endarrow="block"/>
                </v:shape>
              </w:pict>
            </w:r>
            <w:r w:rsidR="00453AE8">
              <w:rPr>
                <w:rFonts w:cs="Arial"/>
                <w:color w:val="000000"/>
                <w:szCs w:val="26"/>
              </w:rPr>
              <w:t xml:space="preserve">Click the     </w:t>
            </w:r>
            <w:r w:rsidR="00453AE8">
              <w:rPr>
                <w:rFonts w:cs="Arial"/>
                <w:b/>
                <w:color w:val="00B050"/>
                <w:szCs w:val="26"/>
              </w:rPr>
              <w:t xml:space="preserve">          </w:t>
            </w:r>
            <w:r w:rsidR="00453AE8">
              <w:rPr>
                <w:rFonts w:cs="Arial"/>
                <w:color w:val="000000"/>
                <w:szCs w:val="26"/>
              </w:rPr>
              <w:t xml:space="preserve"> button.</w:t>
            </w:r>
          </w:p>
          <w:p w:rsidR="00453AE8" w:rsidRPr="00FD551D" w:rsidRDefault="00453AE8" w:rsidP="00AB02A8">
            <w:p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 w:val="12"/>
                <w:szCs w:val="26"/>
              </w:rPr>
            </w:pPr>
          </w:p>
          <w:p w:rsidR="00453AE8" w:rsidRDefault="00453AE8" w:rsidP="00AB02A8">
            <w:p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Cs w:val="26"/>
                <w:u w:val="single"/>
              </w:rPr>
            </w:pPr>
            <w:r>
              <w:rPr>
                <w:rFonts w:cs="Arial"/>
                <w:color w:val="000000"/>
                <w:szCs w:val="26"/>
              </w:rPr>
              <w:t>This link in this email expires after 4 days, so reset your password as soon as you get the email.</w:t>
            </w:r>
          </w:p>
        </w:tc>
        <w:tc>
          <w:tcPr>
            <w:tcW w:w="4608" w:type="dxa"/>
            <w:tcBorders>
              <w:top w:val="single" w:sz="4" w:space="0" w:color="808080" w:themeColor="background1" w:themeShade="80"/>
            </w:tcBorders>
          </w:tcPr>
          <w:p w:rsidR="00453AE8" w:rsidRPr="00FD551D" w:rsidRDefault="00453AE8" w:rsidP="00AB02A8">
            <w:pPr>
              <w:jc w:val="center"/>
              <w:rPr>
                <w:rFonts w:cs="Arial"/>
                <w:noProof/>
                <w:color w:val="000000"/>
                <w:sz w:val="14"/>
                <w:szCs w:val="26"/>
                <w:lang w:eastAsia="en-CA"/>
              </w:rPr>
            </w:pPr>
          </w:p>
          <w:p w:rsidR="00453AE8" w:rsidRDefault="00AA629A" w:rsidP="00AA629A">
            <w:pPr>
              <w:rPr>
                <w:rFonts w:cs="Arial"/>
                <w:noProof/>
                <w:color w:val="000000"/>
                <w:szCs w:val="26"/>
                <w:lang w:eastAsia="en-CA"/>
              </w:rPr>
            </w:pPr>
            <w:r>
              <w:rPr>
                <w:rFonts w:cs="Arial"/>
                <w:noProof/>
                <w:color w:val="000000"/>
                <w:szCs w:val="26"/>
                <w:lang w:eastAsia="en-CA"/>
              </w:rPr>
              <w:t xml:space="preserve">    </w:t>
            </w:r>
            <w:r w:rsidR="00453AE8">
              <w:rPr>
                <w:noProof/>
                <w:lang w:eastAsia="en-CA"/>
              </w:rPr>
              <w:drawing>
                <wp:inline distT="0" distB="0" distL="0" distR="0">
                  <wp:extent cx="2003436" cy="1698009"/>
                  <wp:effectExtent l="76200" t="76200" r="111114" b="73641"/>
                  <wp:docPr id="251" name="Picture 37" descr="Reset Password 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et Password 04.png"/>
                          <pic:cNvPicPr/>
                        </pic:nvPicPr>
                        <pic:blipFill>
                          <a:blip r:embed="rId19" cstate="print"/>
                          <a:srcRect t="25348" r="50429" b="187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472" cy="170227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3AE8" w:rsidRDefault="00453AE8" w:rsidP="00453AE8">
      <w:pPr>
        <w:tabs>
          <w:tab w:val="clear" w:pos="3780"/>
        </w:tabs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68"/>
        <w:gridCol w:w="810"/>
        <w:gridCol w:w="810"/>
        <w:gridCol w:w="4500"/>
      </w:tblGrid>
      <w:tr w:rsidR="00AB02A8" w:rsidTr="00AA629A">
        <w:tc>
          <w:tcPr>
            <w:tcW w:w="10188" w:type="dxa"/>
            <w:gridSpan w:val="4"/>
            <w:shd w:val="clear" w:color="auto" w:fill="4F81BD" w:themeFill="accent1"/>
          </w:tcPr>
          <w:p w:rsidR="00AB02A8" w:rsidRPr="002F6111" w:rsidRDefault="00AB02A8" w:rsidP="00AB02A8">
            <w:pPr>
              <w:pStyle w:val="Heading2"/>
              <w:outlineLvl w:val="1"/>
            </w:pPr>
            <w:bookmarkStart w:id="16" w:name="_Toc498007480"/>
            <w:r>
              <w:lastRenderedPageBreak/>
              <w:t>HOW DO I CHANGE MY EMAIL ADDRESS?</w:t>
            </w:r>
            <w:bookmarkEnd w:id="16"/>
          </w:p>
        </w:tc>
      </w:tr>
      <w:tr w:rsidR="00AB02A8" w:rsidTr="00AA629A">
        <w:tc>
          <w:tcPr>
            <w:tcW w:w="4068" w:type="dxa"/>
            <w:tcBorders>
              <w:bottom w:val="single" w:sz="4" w:space="0" w:color="808080" w:themeColor="background1" w:themeShade="80"/>
            </w:tcBorders>
          </w:tcPr>
          <w:p w:rsidR="00AB02A8" w:rsidRPr="007568F7" w:rsidRDefault="002B257E" w:rsidP="00AB02A8">
            <w:p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i/>
                <w:color w:val="000000"/>
                <w:sz w:val="18"/>
                <w:szCs w:val="26"/>
              </w:rPr>
            </w:pPr>
            <w:r w:rsidRPr="002B257E">
              <w:rPr>
                <w:rFonts w:cs="Arial"/>
                <w:b/>
                <w:i/>
                <w:noProof/>
                <w:color w:val="000000"/>
                <w:sz w:val="12"/>
                <w:szCs w:val="26"/>
                <w:lang w:eastAsia="en-CA"/>
              </w:rPr>
              <w:pict>
                <v:rect id="_x0000_s1502" style="position:absolute;margin-left:65.15pt;margin-top:10.4pt;width:100.85pt;height:15.55pt;z-index:251950080;mso-position-horizontal-relative:text;mso-position-vertical-relative:text;v-text-anchor:middle" fillcolor="#38ea00" stroked="f" strokecolor="#f2f2f2 [3041]" strokeweight="3pt">
                  <v:shadow on="t" type="perspective" color="#974706 [1609]" opacity=".5" offset="1pt" offset2="-1pt"/>
                  <v:textbox style="mso-next-textbox:#_x0000_s1502;mso-fit-shape-to-text:t" inset="1.44pt,1.44pt,1.44pt,1.44pt">
                    <w:txbxContent>
                      <w:p w:rsidR="009467F4" w:rsidRPr="00E2136B" w:rsidRDefault="009467F4" w:rsidP="007568F7">
                        <w:pPr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2"/>
                          </w:rPr>
                          <w:t>YOUR ACCOUNT</w:t>
                        </w:r>
                      </w:p>
                    </w:txbxContent>
                  </v:textbox>
                </v:rect>
              </w:pict>
            </w:r>
          </w:p>
          <w:p w:rsidR="00AB02A8" w:rsidRPr="00546F0D" w:rsidRDefault="002B257E" w:rsidP="007568F7">
            <w:p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 w:val="4"/>
                <w:szCs w:val="26"/>
              </w:rPr>
            </w:pPr>
            <w:r w:rsidRPr="002B257E">
              <w:rPr>
                <w:rFonts w:cs="Arial"/>
                <w:noProof/>
                <w:color w:val="000000"/>
                <w:szCs w:val="26"/>
                <w:u w:val="single"/>
                <w:lang w:eastAsia="en-CA"/>
              </w:rPr>
              <w:pict>
                <v:shape id="_x0000_s1497" type="#_x0000_t32" style="position:absolute;margin-left:192.5pt;margin-top:7.75pt;width:227pt;height:30.3pt;z-index:251944960" o:connectortype="straight" strokecolor="red" strokeweight="2.25pt">
                  <v:stroke endarrow="block"/>
                </v:shape>
              </w:pict>
            </w:r>
            <w:r w:rsidR="007568F7">
              <w:rPr>
                <w:rFonts w:cs="Arial"/>
                <w:color w:val="000000"/>
                <w:szCs w:val="26"/>
              </w:rPr>
              <w:t>Click on the                                 tab</w:t>
            </w:r>
            <w:r w:rsidR="007568F7">
              <w:rPr>
                <w:rFonts w:cs="Arial"/>
                <w:color w:val="000000"/>
                <w:szCs w:val="26"/>
              </w:rPr>
              <w:br/>
              <w:t>on the right side of the booklet.</w:t>
            </w:r>
            <w:r w:rsidR="00AB02A8">
              <w:rPr>
                <w:rFonts w:cs="Arial"/>
                <w:color w:val="000000"/>
                <w:szCs w:val="26"/>
              </w:rPr>
              <w:br/>
            </w:r>
          </w:p>
        </w:tc>
        <w:tc>
          <w:tcPr>
            <w:tcW w:w="6120" w:type="dxa"/>
            <w:gridSpan w:val="3"/>
            <w:tcBorders>
              <w:bottom w:val="single" w:sz="4" w:space="0" w:color="808080" w:themeColor="background1" w:themeShade="80"/>
            </w:tcBorders>
          </w:tcPr>
          <w:p w:rsidR="00AB02A8" w:rsidRDefault="00AB02A8" w:rsidP="00AB02A8">
            <w:pPr>
              <w:jc w:val="center"/>
              <w:rPr>
                <w:b/>
                <w:noProof/>
                <w:lang w:eastAsia="en-CA"/>
              </w:rPr>
            </w:pPr>
          </w:p>
          <w:p w:rsidR="00AB02A8" w:rsidRDefault="002B257E" w:rsidP="00AB02A8">
            <w:pPr>
              <w:jc w:val="center"/>
              <w:rPr>
                <w:b/>
                <w:noProof/>
                <w:lang w:eastAsia="en-CA"/>
              </w:rPr>
            </w:pPr>
            <w:r>
              <w:rPr>
                <w:b/>
                <w:noProof/>
                <w:lang w:eastAsia="en-CA"/>
              </w:rPr>
              <w:pict>
                <v:oval id="_x0000_s1498" style="position:absolute;left:0;text-align:left;margin-left:218.5pt;margin-top:31.85pt;width:39.75pt;height:10.25pt;z-index:251945984" filled="f" strokecolor="red"/>
              </w:pict>
            </w:r>
            <w:r w:rsidR="00AB02A8">
              <w:rPr>
                <w:rFonts w:eastAsiaTheme="minorEastAsia" w:cs="Arial"/>
                <w:noProof/>
                <w:lang w:eastAsia="en-CA"/>
              </w:rPr>
              <w:drawing>
                <wp:inline distT="0" distB="0" distL="0" distR="0">
                  <wp:extent cx="3241140" cy="933706"/>
                  <wp:effectExtent l="19050" t="0" r="0" b="0"/>
                  <wp:docPr id="24" name="Picture 19" descr="CTM programme presenters h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M programme presenters hr.png"/>
                          <pic:cNvPicPr/>
                        </pic:nvPicPr>
                        <pic:blipFill>
                          <a:blip r:embed="rId20" cstate="print"/>
                          <a:srcRect b="417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1328" cy="93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68F7" w:rsidRDefault="007568F7" w:rsidP="00AB02A8">
            <w:pPr>
              <w:jc w:val="center"/>
              <w:rPr>
                <w:b/>
                <w:noProof/>
                <w:lang w:eastAsia="en-CA"/>
              </w:rPr>
            </w:pPr>
          </w:p>
        </w:tc>
      </w:tr>
      <w:tr w:rsidR="00AB02A8" w:rsidTr="00AA629A">
        <w:tc>
          <w:tcPr>
            <w:tcW w:w="5688" w:type="dxa"/>
            <w:gridSpan w:val="3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AB02A8" w:rsidRPr="00FE7265" w:rsidRDefault="00AB02A8" w:rsidP="00AB02A8">
            <w:p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 w:val="12"/>
                <w:szCs w:val="26"/>
                <w:u w:val="single"/>
              </w:rPr>
            </w:pPr>
          </w:p>
          <w:p w:rsidR="00AB02A8" w:rsidRDefault="00AB02A8" w:rsidP="00AB02A8">
            <w:p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Cs w:val="26"/>
              </w:rPr>
            </w:pPr>
            <w:r w:rsidRPr="00574B62">
              <w:rPr>
                <w:rFonts w:cs="Arial"/>
                <w:color w:val="000000"/>
                <w:szCs w:val="26"/>
              </w:rPr>
              <w:t>On the next page:</w:t>
            </w:r>
          </w:p>
          <w:p w:rsidR="00AB02A8" w:rsidRPr="00E2136B" w:rsidRDefault="002B257E" w:rsidP="001C6253">
            <w:pPr>
              <w:pStyle w:val="ListParagraph"/>
              <w:numPr>
                <w:ilvl w:val="0"/>
                <w:numId w:val="30"/>
              </w:num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ind w:left="540"/>
              <w:rPr>
                <w:rFonts w:cs="Arial"/>
                <w:color w:val="000000"/>
                <w:szCs w:val="26"/>
              </w:rPr>
            </w:pPr>
            <w:r w:rsidRPr="002B257E">
              <w:rPr>
                <w:noProof/>
                <w:u w:val="single"/>
                <w:lang w:eastAsia="en-CA"/>
              </w:rPr>
              <w:pict>
                <v:roundrect id="_x0000_s1488" style="position:absolute;left:0;text-align:left;margin-left:84.35pt;margin-top:.4pt;width:178.15pt;height:31.25pt;z-index:251935744;v-text-anchor:middle" arcsize="10923f" fillcolor="#38ea00" stroked="f" strokecolor="#f2f2f2 [3041]" strokeweight="3pt">
                  <v:shadow on="t" type="perspective" color="#974706 [1609]" opacity=".5" offset="1pt" offset2="-1pt"/>
                  <v:textbox style="mso-next-textbox:#_x0000_s1488" inset="1.44pt,1.44pt,1.44pt,1.44pt">
                    <w:txbxContent>
                      <w:p w:rsidR="009467F4" w:rsidRPr="00E2136B" w:rsidRDefault="009467F4" w:rsidP="00504B79">
                        <w:pPr>
                          <w:rPr>
                            <w:sz w:val="40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2"/>
                          </w:rPr>
                          <w:t xml:space="preserve">               EDIT YOUR ACCOUNT</w:t>
                        </w:r>
                      </w:p>
                    </w:txbxContent>
                  </v:textbox>
                </v:roundrect>
              </w:pict>
            </w:r>
            <w:r>
              <w:rPr>
                <w:rFonts w:cs="Arial"/>
                <w:noProof/>
                <w:color w:val="000000"/>
                <w:szCs w:val="26"/>
                <w:lang w:eastAsia="en-CA"/>
              </w:rPr>
              <w:pict>
                <v:group id="_x0000_s1505" style="position:absolute;left:0;text-align:left;margin-left:101.1pt;margin-top:3.45pt;width:21.2pt;height:23.6pt;z-index:251953152" coordorigin="3525,4223" coordsize="424,472">
                  <v:roundrect id="_x0000_s1503" style="position:absolute;left:3525;top:4387;width:424;height:308" arcsize="10923f" stroked="f"/>
                  <v:oval id="_x0000_s1504" style="position:absolute;left:3608;top:4223;width:256;height:256" strokecolor="#00f600" strokeweight="1pt"/>
                </v:group>
              </w:pict>
            </w:r>
            <w:r w:rsidR="00AB02A8">
              <w:rPr>
                <w:rFonts w:cs="Arial"/>
                <w:color w:val="000000"/>
                <w:szCs w:val="26"/>
              </w:rPr>
              <w:t>Click the</w:t>
            </w:r>
          </w:p>
          <w:p w:rsidR="00AB02A8" w:rsidRPr="00574B62" w:rsidRDefault="002B257E" w:rsidP="00AB02A8">
            <w:pPr>
              <w:pStyle w:val="ListParagraph"/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ind w:left="540"/>
              <w:rPr>
                <w:rFonts w:cs="Arial"/>
                <w:color w:val="000000"/>
                <w:szCs w:val="26"/>
              </w:rPr>
            </w:pPr>
            <w:r w:rsidRPr="002B257E">
              <w:rPr>
                <w:rFonts w:cs="Arial"/>
                <w:noProof/>
                <w:color w:val="000000"/>
                <w:szCs w:val="26"/>
                <w:u w:val="single"/>
                <w:lang w:eastAsia="en-CA"/>
              </w:rPr>
              <w:pict>
                <v:shape id="_x0000_s1490" type="#_x0000_t32" style="position:absolute;left:0;text-align:left;margin-left:250.55pt;margin-top:11.2pt;width:58.45pt;height:29.05pt;z-index:251937792" o:connectortype="straight" strokecolor="red" strokeweight="2.25pt">
                  <v:stroke endarrow="block"/>
                </v:shape>
              </w:pict>
            </w:r>
            <w:r w:rsidR="00AB02A8">
              <w:rPr>
                <w:rFonts w:cs="Arial"/>
                <w:color w:val="000000"/>
                <w:szCs w:val="26"/>
              </w:rPr>
              <w:t>button.</w:t>
            </w:r>
          </w:p>
        </w:tc>
        <w:tc>
          <w:tcPr>
            <w:tcW w:w="450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AB02A8" w:rsidRPr="00FE7265" w:rsidRDefault="00AB02A8" w:rsidP="00AB02A8">
            <w:pPr>
              <w:jc w:val="center"/>
              <w:rPr>
                <w:rFonts w:cs="Arial"/>
                <w:noProof/>
                <w:color w:val="000000"/>
                <w:sz w:val="12"/>
                <w:szCs w:val="26"/>
                <w:lang w:eastAsia="en-CA"/>
              </w:rPr>
            </w:pPr>
          </w:p>
          <w:p w:rsidR="00AB02A8" w:rsidRPr="000203FD" w:rsidRDefault="00F10FA8" w:rsidP="007568F7">
            <w:pPr>
              <w:rPr>
                <w:rFonts w:cs="Arial"/>
                <w:noProof/>
                <w:color w:val="000000"/>
                <w:sz w:val="12"/>
                <w:szCs w:val="26"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1927902" cy="1142198"/>
                  <wp:effectExtent l="19050" t="0" r="0" b="0"/>
                  <wp:docPr id="31" name="Picture 29" descr="CTM your account h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M your account hr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902" cy="1142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2A8" w:rsidTr="00AA629A">
        <w:tc>
          <w:tcPr>
            <w:tcW w:w="4878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AB02A8" w:rsidRDefault="00AB02A8" w:rsidP="00AB02A8">
            <w:p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Cs w:val="26"/>
              </w:rPr>
            </w:pPr>
          </w:p>
          <w:p w:rsidR="003C1D44" w:rsidRDefault="003C1D44" w:rsidP="00AB02A8">
            <w:p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Cs w:val="26"/>
              </w:rPr>
            </w:pPr>
          </w:p>
          <w:p w:rsidR="00504B79" w:rsidRDefault="00504B79" w:rsidP="00AB02A8">
            <w:p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Cs w:val="26"/>
              </w:rPr>
            </w:pPr>
          </w:p>
          <w:p w:rsidR="00504B79" w:rsidRDefault="00504B79" w:rsidP="00AB02A8">
            <w:p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Cs w:val="26"/>
              </w:rPr>
            </w:pPr>
          </w:p>
          <w:p w:rsidR="003C1D44" w:rsidRDefault="003C1D44" w:rsidP="00AB02A8">
            <w:p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Cs w:val="26"/>
              </w:rPr>
            </w:pPr>
            <w:r w:rsidRPr="003C1D44">
              <w:rPr>
                <w:rFonts w:cs="Arial"/>
                <w:color w:val="000000"/>
                <w:szCs w:val="26"/>
              </w:rPr>
              <w:t>On the next page:</w:t>
            </w:r>
          </w:p>
          <w:p w:rsidR="003C1D44" w:rsidRDefault="002B257E" w:rsidP="001C6253">
            <w:pPr>
              <w:pStyle w:val="ListParagraph"/>
              <w:numPr>
                <w:ilvl w:val="0"/>
                <w:numId w:val="31"/>
              </w:num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ind w:left="450"/>
              <w:rPr>
                <w:rFonts w:cs="Arial"/>
                <w:color w:val="000000"/>
                <w:szCs w:val="26"/>
              </w:rPr>
            </w:pPr>
            <w:r>
              <w:rPr>
                <w:rFonts w:cs="Arial"/>
                <w:noProof/>
                <w:color w:val="000000"/>
                <w:szCs w:val="26"/>
                <w:lang w:eastAsia="en-CA"/>
              </w:rPr>
              <w:pict>
                <v:shape id="_x0000_s1507" type="#_x0000_t32" style="position:absolute;left:0;text-align:left;margin-left:150.25pt;margin-top:7.95pt;width:117.75pt;height:1.95pt;z-index:251955200" o:connectortype="straight" strokecolor="red" strokeweight="2.25pt">
                  <v:stroke endarrow="block"/>
                </v:shape>
              </w:pict>
            </w:r>
            <w:r w:rsidR="003C1D44">
              <w:rPr>
                <w:rFonts w:cs="Arial"/>
                <w:color w:val="000000"/>
                <w:szCs w:val="26"/>
              </w:rPr>
              <w:t xml:space="preserve">Type in your </w:t>
            </w:r>
            <w:r w:rsidR="00AB02A8">
              <w:rPr>
                <w:rFonts w:cs="Arial"/>
                <w:color w:val="000000"/>
                <w:szCs w:val="26"/>
              </w:rPr>
              <w:t>password.</w:t>
            </w:r>
            <w:r w:rsidR="003C1D44">
              <w:rPr>
                <w:rFonts w:cs="Arial"/>
                <w:color w:val="000000"/>
                <w:szCs w:val="26"/>
              </w:rPr>
              <w:br/>
            </w:r>
          </w:p>
          <w:p w:rsidR="003C1D44" w:rsidRDefault="002B257E" w:rsidP="001C6253">
            <w:pPr>
              <w:pStyle w:val="ListParagraph"/>
              <w:numPr>
                <w:ilvl w:val="0"/>
                <w:numId w:val="31"/>
              </w:num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ind w:left="450"/>
              <w:rPr>
                <w:rFonts w:cs="Arial"/>
                <w:color w:val="000000"/>
                <w:szCs w:val="26"/>
              </w:rPr>
            </w:pPr>
            <w:r>
              <w:rPr>
                <w:rFonts w:cs="Arial"/>
                <w:noProof/>
                <w:color w:val="000000"/>
                <w:szCs w:val="26"/>
                <w:lang w:eastAsia="en-CA"/>
              </w:rPr>
              <w:pict>
                <v:shape id="_x0000_s1509" type="#_x0000_t32" style="position:absolute;left:0;text-align:left;margin-left:195.65pt;margin-top:6.25pt;width:75.25pt;height:1.8pt;flip:y;z-index:251957248" o:connectortype="straight" strokecolor="red" strokeweight="2.25pt">
                  <v:stroke endarrow="block"/>
                </v:shape>
              </w:pict>
            </w:r>
            <w:r>
              <w:rPr>
                <w:rFonts w:cs="Arial"/>
                <w:noProof/>
                <w:color w:val="000000"/>
                <w:szCs w:val="26"/>
                <w:lang w:eastAsia="en-CA"/>
              </w:rPr>
              <w:pict>
                <v:roundrect id="_x0000_s1491" style="position:absolute;left:0;text-align:left;margin-left:75.35pt;margin-top:28.4pt;width:44.2pt;height:16.9pt;z-index:251938816;v-text-anchor:middle" arcsize="10923f" fillcolor="#e36c0a [2409]" stroked="f" strokecolor="#f2f2f2 [3041]" strokeweight="3pt">
                  <v:shadow on="t" type="perspective" color="#974706 [1609]" opacity=".5" offset="1pt" offset2="-1pt"/>
                  <v:textbox style="mso-next-textbox:#_x0000_s1491;mso-fit-shape-to-text:t" inset="1.44pt,1.44pt,1.44pt,1.44pt">
                    <w:txbxContent>
                      <w:p w:rsidR="009467F4" w:rsidRPr="00E2136B" w:rsidRDefault="009467F4" w:rsidP="00AB02A8">
                        <w:pPr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2"/>
                          </w:rPr>
                          <w:t>SAVE</w:t>
                        </w:r>
                      </w:p>
                    </w:txbxContent>
                  </v:textbox>
                </v:roundrect>
              </w:pict>
            </w:r>
            <w:r w:rsidR="003C1D44">
              <w:rPr>
                <w:rFonts w:cs="Arial"/>
                <w:color w:val="000000"/>
                <w:szCs w:val="26"/>
              </w:rPr>
              <w:t>Type in your new email address.</w:t>
            </w:r>
            <w:r w:rsidR="003C1D44">
              <w:rPr>
                <w:rFonts w:cs="Arial"/>
                <w:color w:val="000000"/>
                <w:szCs w:val="26"/>
              </w:rPr>
              <w:br/>
            </w:r>
          </w:p>
          <w:p w:rsidR="00AB02A8" w:rsidRPr="00E43DA1" w:rsidRDefault="002B257E" w:rsidP="001C6253">
            <w:pPr>
              <w:pStyle w:val="ListParagraph"/>
              <w:numPr>
                <w:ilvl w:val="0"/>
                <w:numId w:val="31"/>
              </w:numPr>
              <w:tabs>
                <w:tab w:val="clear" w:pos="3780"/>
              </w:tabs>
              <w:autoSpaceDE w:val="0"/>
              <w:autoSpaceDN w:val="0"/>
              <w:adjustRightInd w:val="0"/>
              <w:spacing w:line="276" w:lineRule="auto"/>
              <w:ind w:left="450"/>
              <w:rPr>
                <w:rFonts w:cs="Arial"/>
                <w:color w:val="000000"/>
                <w:szCs w:val="26"/>
              </w:rPr>
            </w:pPr>
            <w:r>
              <w:rPr>
                <w:rFonts w:cs="Arial"/>
                <w:noProof/>
                <w:color w:val="000000"/>
                <w:szCs w:val="26"/>
                <w:lang w:eastAsia="en-CA"/>
              </w:rPr>
              <w:pict>
                <v:shape id="_x0000_s1510" type="#_x0000_t32" style="position:absolute;left:0;text-align:left;margin-left:162.25pt;margin-top:6.2pt;width:110.6pt;height:40pt;z-index:251958272" o:connectortype="straight" strokecolor="red" strokeweight="2.25pt">
                  <v:stroke endarrow="block"/>
                </v:shape>
              </w:pict>
            </w:r>
            <w:r w:rsidR="003C1D44">
              <w:rPr>
                <w:rFonts w:cs="Arial"/>
                <w:color w:val="000000"/>
                <w:szCs w:val="26"/>
              </w:rPr>
              <w:t xml:space="preserve">Click </w:t>
            </w:r>
            <w:r w:rsidR="00504B79">
              <w:rPr>
                <w:rFonts w:cs="Arial"/>
                <w:color w:val="000000"/>
                <w:szCs w:val="26"/>
              </w:rPr>
              <w:t>the                 button</w:t>
            </w:r>
            <w:r w:rsidR="00AB02A8">
              <w:rPr>
                <w:rFonts w:cs="Arial"/>
                <w:color w:val="000000"/>
                <w:szCs w:val="26"/>
              </w:rPr>
              <w:t xml:space="preserve"> </w:t>
            </w:r>
          </w:p>
        </w:tc>
        <w:tc>
          <w:tcPr>
            <w:tcW w:w="5310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AB02A8" w:rsidRPr="00AE4392" w:rsidRDefault="00AB02A8" w:rsidP="00AB02A8">
            <w:pPr>
              <w:jc w:val="center"/>
              <w:rPr>
                <w:rFonts w:cs="Arial"/>
                <w:noProof/>
                <w:color w:val="000000"/>
                <w:sz w:val="12"/>
                <w:szCs w:val="26"/>
                <w:lang w:eastAsia="en-CA"/>
              </w:rPr>
            </w:pPr>
          </w:p>
          <w:p w:rsidR="00AB02A8" w:rsidRPr="00546F0D" w:rsidRDefault="002B257E" w:rsidP="00AB02A8">
            <w:pPr>
              <w:jc w:val="center"/>
              <w:rPr>
                <w:rFonts w:cs="Arial"/>
                <w:noProof/>
                <w:color w:val="000000"/>
                <w:sz w:val="12"/>
                <w:szCs w:val="26"/>
                <w:lang w:eastAsia="en-CA"/>
              </w:rPr>
            </w:pPr>
            <w:r>
              <w:rPr>
                <w:rFonts w:cs="Arial"/>
                <w:noProof/>
                <w:color w:val="000000"/>
                <w:sz w:val="12"/>
                <w:szCs w:val="26"/>
                <w:lang w:eastAsia="en-CA"/>
              </w:rPr>
              <w:pict>
                <v:oval id="_x0000_s1508" style="position:absolute;left:0;text-align:left;margin-left:24.3pt;margin-top:95.85pt;width:141.7pt;height:24.75pt;z-index:251956224" filled="f" strokecolor="red"/>
              </w:pict>
            </w:r>
            <w:r w:rsidRPr="002B257E">
              <w:rPr>
                <w:rFonts w:cs="Arial"/>
                <w:noProof/>
                <w:color w:val="000000"/>
                <w:szCs w:val="26"/>
                <w:lang w:eastAsia="en-CA"/>
              </w:rPr>
              <w:pict>
                <v:oval id="_x0000_s1500" style="position:absolute;left:0;text-align:left;margin-left:24.25pt;margin-top:70.7pt;width:81.9pt;height:21.2pt;z-index:251948032" filled="f" strokecolor="red"/>
              </w:pict>
            </w:r>
            <w:r w:rsidRPr="002B257E">
              <w:rPr>
                <w:noProof/>
                <w:lang w:eastAsia="en-CA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506" type="#_x0000_t202" style="position:absolute;left:0;text-align:left;margin-left:23.35pt;margin-top:107.55pt;width:61.15pt;height:7.2pt;z-index:251954176" stroked="f">
                  <v:textbox style="mso-next-textbox:#_x0000_s1506" inset="0,0,0,0">
                    <w:txbxContent>
                      <w:p w:rsidR="009467F4" w:rsidRPr="003C1D44" w:rsidRDefault="009467F4">
                        <w:pPr>
                          <w:rPr>
                            <w:sz w:val="10"/>
                          </w:rPr>
                        </w:pPr>
                        <w:r w:rsidRPr="003C1D44">
                          <w:rPr>
                            <w:sz w:val="10"/>
                          </w:rPr>
                          <w:t>jsmith@someagency.org</w:t>
                        </w:r>
                      </w:p>
                    </w:txbxContent>
                  </v:textbox>
                </v:shape>
              </w:pict>
            </w:r>
            <w:r w:rsidR="003C1D44">
              <w:rPr>
                <w:noProof/>
                <w:lang w:eastAsia="en-CA"/>
              </w:rPr>
              <w:drawing>
                <wp:inline distT="0" distB="0" distL="0" distR="0">
                  <wp:extent cx="2828616" cy="2524417"/>
                  <wp:effectExtent l="19050" t="0" r="0" b="0"/>
                  <wp:docPr id="235" name="Picture 228" descr="CTM User Accou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M User Account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616" cy="2524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68F7" w:rsidRDefault="007568F7" w:rsidP="00AB02A8">
      <w:pPr>
        <w:tabs>
          <w:tab w:val="clear" w:pos="3780"/>
        </w:tabs>
      </w:pPr>
    </w:p>
    <w:p w:rsidR="00AB02A8" w:rsidRDefault="00AB02A8" w:rsidP="00AB02A8">
      <w:pPr>
        <w:tabs>
          <w:tab w:val="clear" w:pos="3780"/>
        </w:tabs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42"/>
        <w:gridCol w:w="5316"/>
      </w:tblGrid>
      <w:tr w:rsidR="00453AE8" w:rsidTr="00AA629A">
        <w:tc>
          <w:tcPr>
            <w:tcW w:w="10188" w:type="dxa"/>
            <w:gridSpan w:val="2"/>
            <w:shd w:val="clear" w:color="auto" w:fill="4F81BD" w:themeFill="accent1"/>
          </w:tcPr>
          <w:p w:rsidR="00453AE8" w:rsidRPr="002566F6" w:rsidRDefault="006055DE" w:rsidP="006055DE">
            <w:pPr>
              <w:pStyle w:val="Heading2"/>
              <w:outlineLvl w:val="1"/>
              <w:rPr>
                <w:b w:val="0"/>
                <w:noProof/>
                <w:lang w:eastAsia="en-CA"/>
              </w:rPr>
            </w:pPr>
            <w:bookmarkStart w:id="17" w:name="_Toc497893330"/>
            <w:bookmarkStart w:id="18" w:name="_Toc498007481"/>
            <w:r>
              <w:lastRenderedPageBreak/>
              <w:t xml:space="preserve">WHAT </w:t>
            </w:r>
            <w:r w:rsidR="00453AE8" w:rsidRPr="002566F6">
              <w:t xml:space="preserve">DO </w:t>
            </w:r>
            <w:r>
              <w:t xml:space="preserve">I DO </w:t>
            </w:r>
            <w:r w:rsidR="00453AE8" w:rsidRPr="002566F6">
              <w:t xml:space="preserve">WHEN </w:t>
            </w:r>
            <w:r>
              <w:t xml:space="preserve">I </w:t>
            </w:r>
            <w:r w:rsidR="00453AE8" w:rsidRPr="002566F6">
              <w:t xml:space="preserve">GET AN ERROR MESSAGE </w:t>
            </w:r>
            <w:r w:rsidR="00453AE8">
              <w:br/>
            </w:r>
            <w:r w:rsidR="00453AE8" w:rsidRPr="002566F6">
              <w:t xml:space="preserve">WHEN </w:t>
            </w:r>
            <w:r>
              <w:t>I</w:t>
            </w:r>
            <w:r w:rsidR="00453AE8" w:rsidRPr="002566F6">
              <w:t xml:space="preserve"> TRY TO LOG</w:t>
            </w:r>
            <w:r w:rsidR="00453AE8">
              <w:t>IN</w:t>
            </w:r>
            <w:bookmarkEnd w:id="17"/>
            <w:r>
              <w:t>?</w:t>
            </w:r>
            <w:bookmarkEnd w:id="18"/>
          </w:p>
        </w:tc>
      </w:tr>
      <w:tr w:rsidR="00453AE8" w:rsidTr="00AA629A">
        <w:tc>
          <w:tcPr>
            <w:tcW w:w="4942" w:type="dxa"/>
          </w:tcPr>
          <w:p w:rsidR="00453AE8" w:rsidRPr="00425E02" w:rsidRDefault="00453AE8" w:rsidP="00AB02A8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240" w:line="276" w:lineRule="auto"/>
            </w:pPr>
            <w:r w:rsidRPr="002566F6">
              <w:rPr>
                <w:b/>
                <w:i/>
                <w:sz w:val="28"/>
              </w:rPr>
              <w:t xml:space="preserve">I tried to login but </w:t>
            </w:r>
            <w:r>
              <w:rPr>
                <w:b/>
                <w:i/>
                <w:sz w:val="28"/>
              </w:rPr>
              <w:t>I</w:t>
            </w:r>
            <w:r w:rsidRPr="002566F6">
              <w:rPr>
                <w:b/>
                <w:i/>
                <w:sz w:val="28"/>
              </w:rPr>
              <w:t xml:space="preserve"> got an error message saying my email address or password wasn't recognized.</w:t>
            </w:r>
          </w:p>
        </w:tc>
        <w:tc>
          <w:tcPr>
            <w:tcW w:w="5246" w:type="dxa"/>
          </w:tcPr>
          <w:p w:rsidR="00453AE8" w:rsidRDefault="00453AE8" w:rsidP="00AB02A8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jc w:val="center"/>
              <w:rPr>
                <w:rFonts w:cs="Arial"/>
                <w:b/>
                <w:noProof/>
                <w:color w:val="000000"/>
                <w:szCs w:val="26"/>
                <w:lang w:eastAsia="en-CA"/>
              </w:rPr>
            </w:pPr>
            <w:r w:rsidRPr="00E43DA1">
              <w:rPr>
                <w:b/>
                <w:noProof/>
                <w:color w:val="000000"/>
                <w:lang w:eastAsia="en-CA"/>
              </w:rPr>
              <w:drawing>
                <wp:inline distT="0" distB="0" distL="0" distR="0">
                  <wp:extent cx="1314450" cy="817424"/>
                  <wp:effectExtent l="19050" t="0" r="0" b="0"/>
                  <wp:docPr id="252" name="Picture 4" descr="woman-Frustrate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man-Frustrated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951" cy="82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AE8" w:rsidTr="00AA629A">
        <w:tc>
          <w:tcPr>
            <w:tcW w:w="4942" w:type="dxa"/>
          </w:tcPr>
          <w:p w:rsidR="00453AE8" w:rsidRPr="00425E02" w:rsidRDefault="00453AE8" w:rsidP="00AB02A8">
            <w:pPr>
              <w:spacing w:before="120"/>
            </w:pPr>
            <w:r w:rsidRPr="00425E02">
              <w:t>Usually, agencies sign up staff members using their work email address.</w:t>
            </w:r>
          </w:p>
          <w:p w:rsidR="00453AE8" w:rsidRPr="00425E02" w:rsidRDefault="00453AE8" w:rsidP="00AB02A8"/>
          <w:p w:rsidR="00453AE8" w:rsidRPr="00791967" w:rsidRDefault="00453AE8" w:rsidP="00AB02A8">
            <w:pPr>
              <w:rPr>
                <w:b/>
              </w:rPr>
            </w:pPr>
            <w:r>
              <w:t xml:space="preserve">If you got an error message saying that your email or password wasn't recognized, it likely means </w:t>
            </w:r>
            <w:r w:rsidRPr="00791967">
              <w:t>that</w:t>
            </w:r>
            <w:r w:rsidRPr="00791967">
              <w:rPr>
                <w:b/>
              </w:rPr>
              <w:t xml:space="preserve"> you're trying to login with an email address that is different from the email address that was used to subscribe you to the site.</w:t>
            </w:r>
          </w:p>
          <w:p w:rsidR="00453AE8" w:rsidRDefault="00453AE8" w:rsidP="00AB02A8">
            <w:pPr>
              <w:ind w:left="-90"/>
            </w:pPr>
          </w:p>
          <w:p w:rsidR="00453AE8" w:rsidRDefault="00453AE8" w:rsidP="00AB02A8">
            <w:pPr>
              <w:ind w:left="-90"/>
            </w:pPr>
            <w:r w:rsidRPr="001C7EF6">
              <w:rPr>
                <w:b/>
                <w:color w:val="FF0000"/>
              </w:rPr>
              <w:t>Try using your work email address</w:t>
            </w:r>
            <w:r w:rsidRPr="001C7EF6">
              <w:rPr>
                <w:color w:val="FF0000"/>
              </w:rPr>
              <w:t xml:space="preserve"> </w:t>
            </w:r>
            <w:r>
              <w:t>or another email address you may have.</w:t>
            </w:r>
          </w:p>
          <w:p w:rsidR="00453AE8" w:rsidRDefault="00453AE8" w:rsidP="00AB02A8">
            <w:pPr>
              <w:ind w:left="-90"/>
            </w:pPr>
          </w:p>
          <w:p w:rsidR="00453AE8" w:rsidRPr="00580F33" w:rsidRDefault="00453AE8" w:rsidP="00AB02A8">
            <w:pPr>
              <w:ind w:left="-90"/>
            </w:pPr>
            <w:r>
              <w:t>If  that doesn't work</w:t>
            </w:r>
            <w:r w:rsidRPr="00481BD9">
              <w:rPr>
                <w:b/>
              </w:rPr>
              <w:t xml:space="preserve">, </w:t>
            </w:r>
            <w:r>
              <w:rPr>
                <w:b/>
              </w:rPr>
              <w:t xml:space="preserve"> </w:t>
            </w:r>
            <w:r w:rsidRPr="001C7EF6">
              <w:rPr>
                <w:b/>
                <w:color w:val="FF0000"/>
              </w:rPr>
              <w:t>contact ##your rep</w:t>
            </w:r>
            <w:r>
              <w:rPr>
                <w:b/>
                <w:color w:val="FF0000"/>
              </w:rPr>
              <w:t xml:space="preserve"> </w:t>
            </w:r>
            <w:r>
              <w:t xml:space="preserve">at </w:t>
            </w:r>
            <w:r w:rsidRPr="00FE7265">
              <w:rPr>
                <w:color w:val="0000FF"/>
                <w:u w:val="single"/>
              </w:rPr>
              <w:t>someone@email.org</w:t>
            </w:r>
            <w:r>
              <w:t xml:space="preserve">  to see what email address was used to register you on the site.</w:t>
            </w:r>
          </w:p>
        </w:tc>
        <w:tc>
          <w:tcPr>
            <w:tcW w:w="5246" w:type="dxa"/>
          </w:tcPr>
          <w:p w:rsidR="00453AE8" w:rsidRDefault="00453AE8" w:rsidP="00AB02A8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Cs w:val="26"/>
              </w:rPr>
            </w:pPr>
            <w:r>
              <w:rPr>
                <w:rFonts w:cs="Arial"/>
                <w:b/>
                <w:noProof/>
                <w:color w:val="000000"/>
                <w:szCs w:val="26"/>
                <w:lang w:eastAsia="en-CA"/>
              </w:rPr>
              <w:drawing>
                <wp:inline distT="0" distB="0" distL="0" distR="0">
                  <wp:extent cx="3211038" cy="2333652"/>
                  <wp:effectExtent l="19050" t="0" r="8412" b="0"/>
                  <wp:docPr id="253" name="Picture 43" descr="login err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in error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7622" cy="2338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3AE8" w:rsidRDefault="00453AE8" w:rsidP="00453AE8">
      <w:pPr>
        <w:tabs>
          <w:tab w:val="clear" w:pos="3780"/>
          <w:tab w:val="left" w:pos="4148"/>
        </w:tabs>
        <w:jc w:val="center"/>
        <w:rPr>
          <w:rFonts w:eastAsiaTheme="minorEastAsia" w:cs="Arial"/>
          <w:lang w:eastAsia="en-CA"/>
        </w:rPr>
      </w:pPr>
    </w:p>
    <w:p w:rsidR="00453AE8" w:rsidRDefault="00453AE8" w:rsidP="00453AE8">
      <w:pPr>
        <w:tabs>
          <w:tab w:val="clear" w:pos="3780"/>
        </w:tabs>
        <w:rPr>
          <w:rFonts w:eastAsiaTheme="minorEastAsia" w:cs="Arial"/>
          <w:lang w:eastAsia="en-CA"/>
        </w:rPr>
      </w:pPr>
      <w:r>
        <w:rPr>
          <w:rFonts w:eastAsiaTheme="minorEastAsia" w:cs="Arial"/>
          <w:lang w:eastAsia="en-CA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40"/>
        <w:gridCol w:w="5238"/>
      </w:tblGrid>
      <w:tr w:rsidR="0041486A" w:rsidTr="00AA629A">
        <w:tc>
          <w:tcPr>
            <w:tcW w:w="10278" w:type="dxa"/>
            <w:gridSpan w:val="2"/>
            <w:shd w:val="clear" w:color="auto" w:fill="4F81BD" w:themeFill="accent1"/>
          </w:tcPr>
          <w:p w:rsidR="0041486A" w:rsidRDefault="002566F6" w:rsidP="002566F6">
            <w:pPr>
              <w:pStyle w:val="Heading2"/>
              <w:outlineLvl w:val="1"/>
              <w:rPr>
                <w:noProof/>
                <w:lang w:eastAsia="en-CA"/>
              </w:rPr>
            </w:pPr>
            <w:bookmarkStart w:id="19" w:name="_Toc497891140"/>
            <w:bookmarkStart w:id="20" w:name="_Toc498007482"/>
            <w:r>
              <w:rPr>
                <w:sz w:val="40"/>
              </w:rPr>
              <w:lastRenderedPageBreak/>
              <w:t>LOGGING I</w:t>
            </w:r>
            <w:r w:rsidR="0041486A" w:rsidRPr="002566F6">
              <w:rPr>
                <w:sz w:val="40"/>
              </w:rPr>
              <w:t>N TO CONVERSATIONS THAT MATTER</w:t>
            </w:r>
            <w:bookmarkEnd w:id="19"/>
            <w:bookmarkEnd w:id="20"/>
            <w:r w:rsidR="0041486A" w:rsidRPr="002566F6">
              <w:rPr>
                <w:sz w:val="40"/>
              </w:rPr>
              <w:t xml:space="preserve"> </w:t>
            </w:r>
          </w:p>
        </w:tc>
      </w:tr>
      <w:tr w:rsidR="0041486A" w:rsidTr="00AA629A">
        <w:tc>
          <w:tcPr>
            <w:tcW w:w="5040" w:type="dxa"/>
            <w:tcBorders>
              <w:bottom w:val="single" w:sz="4" w:space="0" w:color="808080" w:themeColor="background1" w:themeShade="80"/>
            </w:tcBorders>
          </w:tcPr>
          <w:p w:rsidR="0041486A" w:rsidRDefault="002B257E" w:rsidP="00293C26">
            <w:pPr>
              <w:spacing w:before="80"/>
              <w:rPr>
                <w:rFonts w:cs="Arial"/>
                <w:color w:val="000000"/>
                <w:szCs w:val="26"/>
              </w:rPr>
            </w:pPr>
            <w:r w:rsidRPr="002B257E">
              <w:rPr>
                <w:noProof/>
                <w:lang w:eastAsia="en-CA"/>
              </w:rPr>
              <w:pict>
                <v:shape id="_x0000_s1137" type="#_x0000_t32" style="position:absolute;margin-left:174.75pt;margin-top:21.25pt;width:270.75pt;height:83.85pt;flip:y;z-index:251730944;mso-position-horizontal-relative:text;mso-position-vertical-relative:text" o:connectortype="straight" strokecolor="red" strokeweight="2.25pt">
                  <v:stroke endarrow="block"/>
                </v:shape>
              </w:pict>
            </w:r>
            <w:r w:rsidR="0041486A">
              <w:rPr>
                <w:rFonts w:cs="Arial"/>
                <w:color w:val="000000"/>
                <w:szCs w:val="26"/>
              </w:rPr>
              <w:t>Once you have your email address and password:</w:t>
            </w:r>
          </w:p>
          <w:p w:rsidR="0041486A" w:rsidRPr="00936728" w:rsidRDefault="0041486A" w:rsidP="001C6253">
            <w:pPr>
              <w:pStyle w:val="ListParagraph"/>
              <w:numPr>
                <w:ilvl w:val="0"/>
                <w:numId w:val="27"/>
              </w:numPr>
              <w:spacing w:before="80"/>
              <w:ind w:left="540"/>
            </w:pPr>
            <w:r>
              <w:rPr>
                <w:rFonts w:cs="Arial"/>
                <w:color w:val="000000"/>
                <w:szCs w:val="26"/>
              </w:rPr>
              <w:t>G</w:t>
            </w:r>
            <w:r w:rsidRPr="00936728">
              <w:rPr>
                <w:rFonts w:cs="Arial"/>
                <w:color w:val="000000"/>
                <w:szCs w:val="26"/>
              </w:rPr>
              <w:t>o to the Conversations that Matter</w:t>
            </w:r>
            <w:r w:rsidRPr="00936728">
              <w:rPr>
                <w:rFonts w:cs="Arial"/>
                <w:color w:val="000000"/>
                <w:szCs w:val="26"/>
              </w:rPr>
              <w:br/>
              <w:t xml:space="preserve">website </w:t>
            </w:r>
            <w:r>
              <w:rPr>
                <w:rFonts w:cs="Arial"/>
                <w:color w:val="000000"/>
                <w:szCs w:val="26"/>
              </w:rPr>
              <w:t xml:space="preserve">at </w:t>
            </w:r>
            <w:r w:rsidRPr="00936728">
              <w:rPr>
                <w:rFonts w:cs="Arial"/>
                <w:color w:val="0000FF"/>
                <w:szCs w:val="26"/>
              </w:rPr>
              <w:t>www.conversationsthatmatter.org</w:t>
            </w:r>
            <w:r>
              <w:rPr>
                <w:rFonts w:cs="Arial"/>
                <w:color w:val="0000FF"/>
                <w:szCs w:val="26"/>
              </w:rPr>
              <w:br/>
            </w:r>
          </w:p>
          <w:p w:rsidR="0041486A" w:rsidRDefault="0041486A" w:rsidP="001C6253">
            <w:pPr>
              <w:pStyle w:val="ListParagraph"/>
              <w:numPr>
                <w:ilvl w:val="0"/>
                <w:numId w:val="27"/>
              </w:numPr>
              <w:spacing w:before="80"/>
              <w:ind w:left="540"/>
            </w:pPr>
            <w:r>
              <w:t xml:space="preserve">Click on </w:t>
            </w:r>
            <w:r w:rsidRPr="001468C3">
              <w:rPr>
                <w:b/>
                <w:i/>
                <w:color w:val="00B050"/>
              </w:rPr>
              <w:t>LOG IN NOW</w:t>
            </w:r>
            <w:r>
              <w:rPr>
                <w:b/>
                <w:i/>
                <w:color w:val="00B050"/>
              </w:rPr>
              <w:t xml:space="preserve"> </w:t>
            </w:r>
            <w:r>
              <w:t xml:space="preserve">link </w:t>
            </w:r>
            <w:r w:rsidR="00775F22">
              <w:br/>
            </w:r>
            <w:r>
              <w:t>on the top right side corner of your screen.</w:t>
            </w:r>
          </w:p>
          <w:p w:rsidR="00557804" w:rsidRPr="00557804" w:rsidRDefault="00557804" w:rsidP="00557804">
            <w:pPr>
              <w:pStyle w:val="ListParagraph"/>
              <w:spacing w:before="80"/>
              <w:ind w:left="540"/>
              <w:rPr>
                <w:sz w:val="12"/>
              </w:rPr>
            </w:pPr>
          </w:p>
        </w:tc>
        <w:tc>
          <w:tcPr>
            <w:tcW w:w="5238" w:type="dxa"/>
            <w:tcBorders>
              <w:bottom w:val="single" w:sz="4" w:space="0" w:color="808080" w:themeColor="background1" w:themeShade="80"/>
            </w:tcBorders>
          </w:tcPr>
          <w:p w:rsidR="0041486A" w:rsidRDefault="002B257E" w:rsidP="00293C26">
            <w:pPr>
              <w:spacing w:before="80"/>
              <w:jc w:val="center"/>
            </w:pPr>
            <w:r>
              <w:rPr>
                <w:noProof/>
                <w:lang w:eastAsia="en-CA"/>
              </w:rPr>
              <w:pict>
                <v:oval id="_x0000_s1331" style="position:absolute;left:0;text-align:left;margin-left:196.95pt;margin-top:13.65pt;width:28.5pt;height:12.2pt;z-index:251879424;mso-position-horizontal-relative:text;mso-position-vertical-relative:text" filled="f" strokecolor="red"/>
              </w:pict>
            </w:r>
            <w:r w:rsidR="0041486A">
              <w:rPr>
                <w:noProof/>
                <w:lang w:eastAsia="en-CA"/>
              </w:rPr>
              <w:drawing>
                <wp:inline distT="0" distB="0" distL="0" distR="0">
                  <wp:extent cx="2738120" cy="1410443"/>
                  <wp:effectExtent l="133350" t="76200" r="119380" b="75457"/>
                  <wp:docPr id="38" name="Picture 18" descr="CTM webpage 2 600p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M webpage 2 600pxl.png"/>
                          <pic:cNvPicPr/>
                        </pic:nvPicPr>
                        <pic:blipFill>
                          <a:blip r:embed="rId24" cstate="print"/>
                          <a:srcRect b="25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918" cy="141291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86A" w:rsidTr="00AA629A">
        <w:tc>
          <w:tcPr>
            <w:tcW w:w="504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557804" w:rsidRPr="00557804" w:rsidRDefault="00557804" w:rsidP="00557804">
            <w:pPr>
              <w:pStyle w:val="ListParagraph"/>
              <w:ind w:left="540"/>
            </w:pPr>
          </w:p>
          <w:p w:rsidR="0041486A" w:rsidRPr="009100F7" w:rsidRDefault="002B257E" w:rsidP="001C6253">
            <w:pPr>
              <w:pStyle w:val="ListParagraph"/>
              <w:numPr>
                <w:ilvl w:val="0"/>
                <w:numId w:val="27"/>
              </w:numPr>
              <w:ind w:left="540"/>
            </w:pPr>
            <w:r>
              <w:rPr>
                <w:noProof/>
                <w:lang w:eastAsia="en-CA"/>
              </w:rPr>
              <w:pict>
                <v:shape id="_x0000_s1133" type="#_x0000_t32" style="position:absolute;left:0;text-align:left;margin-left:174.75pt;margin-top:7.8pt;width:114.3pt;height:5.45pt;z-index:251726848" o:connectortype="straight" strokecolor="red" strokeweight="2.25pt">
                  <v:stroke endarrow="block"/>
                </v:shape>
              </w:pict>
            </w:r>
            <w:r w:rsidR="0041486A">
              <w:rPr>
                <w:rFonts w:cs="Arial"/>
                <w:color w:val="000000"/>
                <w:szCs w:val="26"/>
              </w:rPr>
              <w:t xml:space="preserve">Enter your email address. </w:t>
            </w:r>
          </w:p>
          <w:p w:rsidR="0041486A" w:rsidRPr="009100F7" w:rsidRDefault="0041486A" w:rsidP="00293C26">
            <w:pPr>
              <w:pStyle w:val="ListParagraph"/>
              <w:ind w:left="540"/>
            </w:pPr>
          </w:p>
          <w:p w:rsidR="0041486A" w:rsidRPr="001468C3" w:rsidRDefault="002B257E" w:rsidP="001C6253">
            <w:pPr>
              <w:pStyle w:val="ListParagraph"/>
              <w:numPr>
                <w:ilvl w:val="0"/>
                <w:numId w:val="27"/>
              </w:numPr>
              <w:ind w:left="540"/>
            </w:pPr>
            <w:r>
              <w:rPr>
                <w:noProof/>
                <w:lang w:eastAsia="en-CA"/>
              </w:rPr>
              <w:pict>
                <v:shape id="_x0000_s1134" type="#_x0000_t32" style="position:absolute;left:0;text-align:left;margin-left:146.25pt;margin-top:9.4pt;width:140.65pt;height:14.75pt;z-index:251727872" o:connectortype="straight" strokecolor="red" strokeweight="2.25pt">
                  <v:stroke endarrow="block"/>
                </v:shape>
              </w:pict>
            </w:r>
            <w:r w:rsidR="0041486A">
              <w:rPr>
                <w:rFonts w:cs="Arial"/>
                <w:color w:val="000000"/>
                <w:szCs w:val="26"/>
              </w:rPr>
              <w:t>Enter your password.</w:t>
            </w:r>
          </w:p>
          <w:p w:rsidR="0041486A" w:rsidRPr="001468C3" w:rsidRDefault="002B257E" w:rsidP="00293C26">
            <w:pPr>
              <w:pStyle w:val="ListParagraph"/>
              <w:ind w:left="540"/>
            </w:pPr>
            <w:r w:rsidRPr="002B257E">
              <w:rPr>
                <w:b/>
                <w:i/>
                <w:noProof/>
                <w:lang w:eastAsia="en-CA"/>
              </w:rPr>
              <w:pict>
                <v:roundrect id="_x0000_s1203" style="position:absolute;left:0;text-align:left;margin-left:78.75pt;margin-top:12.8pt;width:53.6pt;height:18.2pt;z-index:251774976" arcsize="10923f" fillcolor="#38ea00" stroked="f" strokecolor="#f2f2f2 [3041]" strokeweight="3pt">
                  <v:shadow on="t" type="perspective" color="#974706 [1609]" opacity=".5" offset="1pt" offset2="-1pt"/>
                  <v:textbox style="mso-next-textbox:#_x0000_s1203;mso-fit-shape-to-text:t" inset="1.44pt,1.44pt,1.44pt,1.44pt">
                    <w:txbxContent>
                      <w:p w:rsidR="009467F4" w:rsidRPr="009E3CDE" w:rsidRDefault="009467F4" w:rsidP="00775F22">
                        <w:pPr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LOGIN</w:t>
                        </w:r>
                      </w:p>
                    </w:txbxContent>
                  </v:textbox>
                </v:roundrect>
              </w:pict>
            </w:r>
          </w:p>
          <w:p w:rsidR="0041486A" w:rsidRDefault="002B257E" w:rsidP="001C6253">
            <w:pPr>
              <w:pStyle w:val="ListParagraph"/>
              <w:numPr>
                <w:ilvl w:val="0"/>
                <w:numId w:val="27"/>
              </w:numPr>
              <w:ind w:left="540"/>
              <w:rPr>
                <w:rFonts w:cs="Arial"/>
                <w:color w:val="000000"/>
                <w:szCs w:val="26"/>
              </w:rPr>
            </w:pPr>
            <w:r w:rsidRPr="002B257E">
              <w:rPr>
                <w:noProof/>
                <w:lang w:eastAsia="en-CA"/>
              </w:rPr>
              <w:pict>
                <v:shape id="_x0000_s1135" type="#_x0000_t32" style="position:absolute;left:0;text-align:left;margin-left:182.05pt;margin-top:5.95pt;width:103.25pt;height:17.1pt;z-index:251728896" o:connectortype="straight" strokecolor="red" strokeweight="2.25pt">
                  <v:stroke endarrow="block"/>
                </v:shape>
              </w:pict>
            </w:r>
            <w:r w:rsidR="0041486A">
              <w:rPr>
                <w:rFonts w:cs="Arial"/>
                <w:color w:val="000000"/>
                <w:szCs w:val="26"/>
              </w:rPr>
              <w:t>Click th</w:t>
            </w:r>
            <w:r w:rsidR="00775F22">
              <w:rPr>
                <w:rFonts w:cs="Arial"/>
                <w:color w:val="000000"/>
                <w:szCs w:val="26"/>
              </w:rPr>
              <w:t xml:space="preserve">e                    </w:t>
            </w:r>
            <w:r w:rsidR="0041486A">
              <w:rPr>
                <w:rFonts w:cs="Arial"/>
                <w:color w:val="000000"/>
                <w:szCs w:val="26"/>
              </w:rPr>
              <w:t>button.</w:t>
            </w:r>
          </w:p>
          <w:p w:rsidR="001F0A56" w:rsidRDefault="001F0A56" w:rsidP="001F0A56">
            <w:pPr>
              <w:rPr>
                <w:rFonts w:cs="Arial"/>
                <w:color w:val="000000"/>
                <w:szCs w:val="26"/>
              </w:rPr>
            </w:pPr>
          </w:p>
          <w:p w:rsidR="001F0A56" w:rsidRPr="001F0A56" w:rsidRDefault="001F0A56" w:rsidP="001F0A56">
            <w:pPr>
              <w:rPr>
                <w:rFonts w:cs="Arial"/>
                <w:color w:val="000000"/>
                <w:szCs w:val="26"/>
              </w:rPr>
            </w:pPr>
          </w:p>
        </w:tc>
        <w:tc>
          <w:tcPr>
            <w:tcW w:w="523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41486A" w:rsidRPr="003E6B81" w:rsidRDefault="0041486A" w:rsidP="00293C26">
            <w:pPr>
              <w:jc w:val="center"/>
              <w:rPr>
                <w:noProof/>
                <w:sz w:val="6"/>
                <w:lang w:eastAsia="en-CA"/>
              </w:rPr>
            </w:pPr>
          </w:p>
          <w:p w:rsidR="0041486A" w:rsidRDefault="00381B48" w:rsidP="00381B48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t xml:space="preserve">       </w:t>
            </w:r>
            <w:r w:rsidR="0041486A" w:rsidRPr="001468C3">
              <w:rPr>
                <w:noProof/>
                <w:lang w:eastAsia="en-CA"/>
              </w:rPr>
              <w:drawing>
                <wp:inline distT="0" distB="0" distL="0" distR="0">
                  <wp:extent cx="1956046" cy="1212747"/>
                  <wp:effectExtent l="95250" t="95250" r="101354" b="101703"/>
                  <wp:docPr id="39" name="Picture 11" descr="email address &amp; passwo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ail address &amp; password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844" cy="122750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86A" w:rsidTr="00AA629A">
        <w:tc>
          <w:tcPr>
            <w:tcW w:w="5040" w:type="dxa"/>
            <w:tcBorders>
              <w:top w:val="single" w:sz="4" w:space="0" w:color="808080" w:themeColor="background1" w:themeShade="80"/>
            </w:tcBorders>
          </w:tcPr>
          <w:p w:rsidR="001F0A56" w:rsidRPr="001F0A56" w:rsidRDefault="001F0A56" w:rsidP="0070360F">
            <w:pPr>
              <w:spacing w:before="120"/>
              <w:rPr>
                <w:b/>
                <w:i/>
                <w:sz w:val="2"/>
              </w:rPr>
            </w:pPr>
          </w:p>
          <w:p w:rsidR="0041486A" w:rsidRDefault="0041486A" w:rsidP="0070360F">
            <w:pPr>
              <w:spacing w:before="120"/>
            </w:pPr>
            <w:r>
              <w:rPr>
                <w:b/>
                <w:i/>
              </w:rPr>
              <w:t>Congratulations!</w:t>
            </w:r>
            <w:r>
              <w:rPr>
                <w:b/>
                <w:i/>
              </w:rPr>
              <w:br/>
            </w:r>
            <w:r>
              <w:t xml:space="preserve">If you're reading this, it means that you've successfully logged into </w:t>
            </w:r>
            <w:r w:rsidRPr="00FE27B2">
              <w:t>Conversations that Matter.</w:t>
            </w:r>
            <w:r>
              <w:t xml:space="preserve"> </w:t>
            </w:r>
          </w:p>
          <w:p w:rsidR="0041486A" w:rsidRDefault="002B257E" w:rsidP="005873B3">
            <w:pPr>
              <w:pStyle w:val="ListParagraph"/>
              <w:spacing w:before="120"/>
              <w:ind w:left="0"/>
            </w:pPr>
            <w:r w:rsidRPr="002B257E">
              <w:rPr>
                <w:rFonts w:cs="Arial"/>
                <w:noProof/>
                <w:color w:val="000000"/>
                <w:szCs w:val="26"/>
                <w:lang w:eastAsia="en-CA"/>
              </w:rPr>
              <w:pict>
                <v:shape id="_x0000_s1140" style="position:absolute;margin-left:188.85pt;margin-top:8.6pt;width:264.65pt;height:161.15pt;z-index:251734016" coordsize="5293,3223" path="m,3223c524,3051,2260,2726,3142,2189,4024,1652,4845,456,5293,e" filled="f" strokecolor="red" strokeweight="2.25pt">
                  <v:stroke endarrow="block"/>
                  <v:path arrowok="t"/>
                </v:shape>
              </w:pict>
            </w:r>
            <w:r w:rsidR="005873B3">
              <w:t>Every time you log in, y</w:t>
            </w:r>
            <w:r w:rsidR="0041486A">
              <w:t>ou'll be taken to your opening page where you can:</w:t>
            </w:r>
          </w:p>
          <w:p w:rsidR="0041486A" w:rsidRPr="00581418" w:rsidRDefault="002B257E" w:rsidP="001C6253">
            <w:pPr>
              <w:pStyle w:val="ListParagraph"/>
              <w:numPr>
                <w:ilvl w:val="0"/>
                <w:numId w:val="28"/>
              </w:numPr>
              <w:spacing w:before="120"/>
              <w:ind w:left="446"/>
            </w:pPr>
            <w:r>
              <w:rPr>
                <w:noProof/>
                <w:lang w:eastAsia="en-CA"/>
              </w:rPr>
              <w:pict>
                <v:shape id="_x0000_s1141" style="position:absolute;left:0;text-align:left;margin-left:201.75pt;margin-top:36.7pt;width:252.7pt;height:153.45pt;z-index:251735040" coordsize="5054,3069" path="m,3069c524,2863,2304,2345,3146,1834,3988,1323,4657,382,5054,e" filled="f" strokecolor="red" strokeweight="2.25pt">
                  <v:stroke endarrow="block"/>
                  <v:path arrowok="t"/>
                </v:shape>
              </w:pict>
            </w:r>
            <w:r>
              <w:rPr>
                <w:noProof/>
                <w:lang w:eastAsia="en-CA"/>
              </w:rPr>
              <w:pict>
                <v:shape id="_x0000_s1138" type="#_x0000_t32" style="position:absolute;left:0;text-align:left;margin-left:211.1pt;margin-top:19.25pt;width:51.25pt;height:14.4pt;z-index:251731968" o:connectortype="straight" strokecolor="red" strokeweight="2.25pt">
                  <v:stroke endarrow="block"/>
                </v:shape>
              </w:pict>
            </w:r>
            <w:r w:rsidRPr="002B257E">
              <w:rPr>
                <w:b/>
                <w:i/>
                <w:noProof/>
                <w:lang w:eastAsia="en-CA"/>
              </w:rPr>
              <w:pict>
                <v:roundrect id="_x0000_s1205" style="position:absolute;left:0;text-align:left;margin-left:92.65pt;margin-top:72.25pt;width:156.65pt;height:27.15pt;z-index:251777024" arcsize="10923f" filled="f" fillcolor="#38ea00" strokecolor="#e36c0a [2409]" strokeweight="1pt">
                  <v:shadow type="perspective" color="#974706 [1609]" opacity=".5" offset="1pt" offset2="-1pt"/>
                  <v:textbox style="mso-next-textbox:#_x0000_s1205;mso-fit-shape-to-text:t" inset="1.44pt,1.44pt,1.44pt,1.44pt">
                    <w:txbxContent>
                      <w:p w:rsidR="009467F4" w:rsidRPr="00284F32" w:rsidRDefault="009467F4" w:rsidP="00284F32">
                        <w:pPr>
                          <w:jc w:val="center"/>
                          <w:rPr>
                            <w:color w:val="E36C0A" w:themeColor="accent6" w:themeShade="BF"/>
                            <w:sz w:val="15"/>
                            <w:szCs w:val="15"/>
                          </w:rPr>
                        </w:pPr>
                        <w:r w:rsidRPr="00284F32">
                          <w:rPr>
                            <w:b/>
                            <w:color w:val="E36C0A" w:themeColor="accent6" w:themeShade="BF"/>
                            <w:sz w:val="15"/>
                            <w:szCs w:val="15"/>
                          </w:rPr>
                          <w:t>YOUR PREVIOUSLY WATCHED VIDEOS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lang w:eastAsia="en-CA"/>
              </w:rPr>
              <w:pict>
                <v:roundrect id="_x0000_s1204" style="position:absolute;left:0;text-align:left;margin-left:87.55pt;margin-top:3.6pt;width:121pt;height:15.65pt;z-index:251776000" arcsize="10923f" fillcolor="#38ea00" stroked="f" strokecolor="#f2f2f2 [3041]" strokeweight="3pt">
                  <v:shadow on="t" type="perspective" color="#974706 [1609]" opacity=".5" offset="1pt" offset2="-1pt"/>
                  <v:textbox style="mso-next-textbox:#_x0000_s1204;mso-fit-shape-to-text:t" inset="1.44pt,1.44pt,1.44pt,1.44pt">
                    <w:txbxContent>
                      <w:p w:rsidR="009467F4" w:rsidRPr="00775F22" w:rsidRDefault="009467F4" w:rsidP="00775F22">
                        <w:pPr>
                          <w:jc w:val="center"/>
                          <w:rPr>
                            <w:sz w:val="20"/>
                          </w:rPr>
                        </w:pPr>
                        <w:r w:rsidRPr="00775F22">
                          <w:rPr>
                            <w:b/>
                            <w:color w:val="FFFFFF" w:themeColor="background1"/>
                            <w:sz w:val="20"/>
                          </w:rPr>
                          <w:t>EDIT YOUR ACCOUNT</w:t>
                        </w:r>
                      </w:p>
                    </w:txbxContent>
                  </v:textbox>
                </v:roundrect>
              </w:pict>
            </w:r>
            <w:r w:rsidR="0041486A">
              <w:t>Click on the</w:t>
            </w:r>
            <w:r w:rsidR="00775F22">
              <w:t xml:space="preserve">                                      </w:t>
            </w:r>
            <w:r w:rsidR="0041486A">
              <w:t xml:space="preserve"> button to change your name (if you got married), change</w:t>
            </w:r>
            <w:r w:rsidR="0041486A">
              <w:rPr>
                <w:rFonts w:cs="Arial"/>
                <w:color w:val="000000"/>
                <w:szCs w:val="26"/>
              </w:rPr>
              <w:t xml:space="preserve"> your email address, or change your password.</w:t>
            </w:r>
            <w:r w:rsidR="0041486A">
              <w:rPr>
                <w:rFonts w:cs="Arial"/>
                <w:color w:val="000000"/>
                <w:szCs w:val="26"/>
              </w:rPr>
              <w:br/>
            </w:r>
          </w:p>
          <w:p w:rsidR="00775F22" w:rsidRPr="00775F22" w:rsidRDefault="0041486A" w:rsidP="001C6253">
            <w:pPr>
              <w:pStyle w:val="ListParagraph"/>
              <w:numPr>
                <w:ilvl w:val="0"/>
                <w:numId w:val="28"/>
              </w:numPr>
              <w:ind w:left="450"/>
            </w:pPr>
            <w:r>
              <w:rPr>
                <w:rFonts w:cs="Arial"/>
                <w:color w:val="000000"/>
                <w:szCs w:val="26"/>
              </w:rPr>
              <w:t xml:space="preserve">Click on the </w:t>
            </w:r>
          </w:p>
          <w:p w:rsidR="0041486A" w:rsidRPr="00581418" w:rsidRDefault="002B257E" w:rsidP="00775F22">
            <w:pPr>
              <w:pStyle w:val="ListParagraph"/>
              <w:ind w:left="450"/>
            </w:pPr>
            <w:r w:rsidRPr="002B257E">
              <w:rPr>
                <w:rFonts w:cs="Arial"/>
                <w:noProof/>
                <w:color w:val="000000"/>
                <w:szCs w:val="26"/>
                <w:lang w:eastAsia="en-CA"/>
              </w:rPr>
              <w:pict>
                <v:rect id="_x0000_s1206" style="position:absolute;left:0;text-align:left;margin-left:87.55pt;margin-top:33.9pt;width:76.3pt;height:21.3pt;z-index:251778048" fillcolor="#c30" stroked="f">
                  <v:textbox style="mso-next-textbox:#_x0000_s1206;mso-fit-shape-to-text:t" inset="1.44pt,1.44pt,1.44pt,1.44pt">
                    <w:txbxContent>
                      <w:p w:rsidR="009467F4" w:rsidRPr="00284F32" w:rsidRDefault="009467F4" w:rsidP="00284F32">
                        <w:pPr>
                          <w:jc w:val="center"/>
                          <w:rPr>
                            <w:b/>
                            <w:color w:val="FFFFFF" w:themeColor="background1"/>
                            <w:sz w:val="16"/>
                          </w:rPr>
                        </w:pPr>
                        <w:r w:rsidRPr="00284F32">
                          <w:rPr>
                            <w:b/>
                            <w:color w:val="FFFFFF" w:themeColor="background1"/>
                            <w:sz w:val="16"/>
                          </w:rPr>
                          <w:t>PROGRAMME &amp; PRESENTERS</w:t>
                        </w:r>
                      </w:p>
                    </w:txbxContent>
                  </v:textbox>
                </v:rect>
              </w:pict>
            </w:r>
            <w:r w:rsidR="00284F32">
              <w:rPr>
                <w:rFonts w:cs="Arial"/>
                <w:color w:val="000000"/>
                <w:szCs w:val="26"/>
              </w:rPr>
              <w:t xml:space="preserve">button t </w:t>
            </w:r>
            <w:r w:rsidR="0041486A">
              <w:rPr>
                <w:rFonts w:cs="Arial"/>
                <w:color w:val="000000"/>
                <w:szCs w:val="26"/>
              </w:rPr>
              <w:t xml:space="preserve">o see a list </w:t>
            </w:r>
            <w:r w:rsidR="00284F32">
              <w:rPr>
                <w:rFonts w:cs="Arial"/>
                <w:color w:val="000000"/>
                <w:szCs w:val="26"/>
              </w:rPr>
              <w:t>o</w:t>
            </w:r>
            <w:r w:rsidR="0041486A">
              <w:rPr>
                <w:rFonts w:cs="Arial"/>
                <w:color w:val="000000"/>
                <w:szCs w:val="26"/>
              </w:rPr>
              <w:t>f the videos you've already watched.</w:t>
            </w:r>
            <w:r w:rsidR="0041486A">
              <w:rPr>
                <w:rFonts w:cs="Arial"/>
                <w:color w:val="000000"/>
                <w:szCs w:val="26"/>
              </w:rPr>
              <w:br/>
            </w:r>
          </w:p>
          <w:p w:rsidR="00284F32" w:rsidRDefault="0041486A" w:rsidP="001C6253">
            <w:pPr>
              <w:pStyle w:val="ListParagraph"/>
              <w:numPr>
                <w:ilvl w:val="0"/>
                <w:numId w:val="28"/>
              </w:numPr>
              <w:ind w:left="450"/>
            </w:pPr>
            <w:r w:rsidRPr="00581418">
              <w:t>Click on the</w:t>
            </w:r>
            <w:r w:rsidR="00284F32">
              <w:t xml:space="preserve">                         </w:t>
            </w:r>
            <w:r w:rsidRPr="00581418">
              <w:t xml:space="preserve">tab </w:t>
            </w:r>
          </w:p>
          <w:p w:rsidR="0041486A" w:rsidRDefault="0041486A" w:rsidP="00284F32">
            <w:pPr>
              <w:pStyle w:val="ListParagraph"/>
              <w:ind w:left="450"/>
            </w:pPr>
            <w:r w:rsidRPr="00581418">
              <w:t>to begin watching videos.</w:t>
            </w:r>
          </w:p>
          <w:p w:rsidR="0070360F" w:rsidRDefault="0070360F" w:rsidP="0070360F"/>
          <w:p w:rsidR="0070360F" w:rsidRDefault="002B257E" w:rsidP="0070360F">
            <w:r>
              <w:rPr>
                <w:noProof/>
                <w:lang w:eastAsia="en-CA"/>
              </w:rPr>
              <w:pict>
                <v:rect id="_x0000_s1207" style="position:absolute;margin-left:81.9pt;margin-top:13.35pt;width:91.05pt;height:14.4pt;z-index:251779072" fillcolor="#38ea00" stroked="f" strokecolor="#f2f2f2 [3041]" strokeweight="3pt">
                  <v:shadow on="t" type="perspective" color="#974706 [1609]" opacity=".5" offset="1pt" offset2="-1pt"/>
                  <v:textbox style="mso-next-textbox:#_x0000_s1207;mso-fit-shape-to-text:t" inset="1.44pt,1.44pt,1.44pt,1.44pt">
                    <w:txbxContent>
                      <w:p w:rsidR="009467F4" w:rsidRPr="00775F22" w:rsidRDefault="009467F4" w:rsidP="00F277AA">
                        <w:pPr>
                          <w:jc w:val="center"/>
                          <w:rPr>
                            <w:sz w:val="20"/>
                          </w:rPr>
                        </w:pPr>
                        <w:r w:rsidRPr="00775F22">
                          <w:rPr>
                            <w:b/>
                            <w:color w:val="FFFFFF" w:themeColor="background1"/>
                            <w:sz w:val="20"/>
                          </w:rPr>
                          <w:t>YOUR ACCOUNT</w:t>
                        </w:r>
                      </w:p>
                    </w:txbxContent>
                  </v:textbox>
                </v:rect>
              </w:pict>
            </w:r>
            <w:r w:rsidR="0070360F">
              <w:t>You can get back to this page at any time by clicking on the</w:t>
            </w:r>
            <w:r w:rsidR="00381B48">
              <w:t xml:space="preserve">     </w:t>
            </w:r>
            <w:r w:rsidR="0070360F">
              <w:t xml:space="preserve"> </w:t>
            </w:r>
            <w:r w:rsidR="00D91091">
              <w:t xml:space="preserve">                       </w:t>
            </w:r>
            <w:r w:rsidR="00F277AA">
              <w:t xml:space="preserve">  </w:t>
            </w:r>
            <w:r w:rsidR="0070360F">
              <w:t xml:space="preserve">tab </w:t>
            </w:r>
          </w:p>
          <w:p w:rsidR="00F277AA" w:rsidRPr="00F277AA" w:rsidRDefault="00F277AA" w:rsidP="0070360F">
            <w:pPr>
              <w:rPr>
                <w:sz w:val="6"/>
              </w:rPr>
            </w:pPr>
          </w:p>
          <w:p w:rsidR="0070360F" w:rsidRPr="0070360F" w:rsidRDefault="002E39B5" w:rsidP="0070360F">
            <w:r>
              <w:t>o</w:t>
            </w:r>
            <w:r w:rsidR="0070360F">
              <w:t>n the right side of the booklet.</w:t>
            </w:r>
          </w:p>
        </w:tc>
        <w:tc>
          <w:tcPr>
            <w:tcW w:w="5238" w:type="dxa"/>
            <w:tcBorders>
              <w:top w:val="single" w:sz="4" w:space="0" w:color="808080" w:themeColor="background1" w:themeShade="80"/>
            </w:tcBorders>
          </w:tcPr>
          <w:p w:rsidR="0041486A" w:rsidRDefault="0041486A" w:rsidP="00293C26">
            <w:pPr>
              <w:jc w:val="center"/>
              <w:rPr>
                <w:noProof/>
                <w:lang w:eastAsia="en-CA"/>
              </w:rPr>
            </w:pPr>
          </w:p>
          <w:p w:rsidR="001F0A56" w:rsidRDefault="001F0A56" w:rsidP="00293C26">
            <w:pPr>
              <w:jc w:val="center"/>
              <w:rPr>
                <w:noProof/>
                <w:lang w:eastAsia="en-CA"/>
              </w:rPr>
            </w:pPr>
          </w:p>
          <w:p w:rsidR="0041486A" w:rsidRDefault="002B257E" w:rsidP="00293C26">
            <w:pPr>
              <w:jc w:val="center"/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pict>
                <v:oval id="_x0000_s1333" style="position:absolute;left:0;text-align:left;margin-left:201.25pt;margin-top:100.45pt;width:34.6pt;height:12.2pt;z-index:251881472" filled="f" strokecolor="red" strokeweight="2.25pt"/>
              </w:pict>
            </w:r>
            <w:r w:rsidRPr="002B257E">
              <w:rPr>
                <w:b/>
                <w:i/>
                <w:noProof/>
                <w:sz w:val="2"/>
                <w:lang w:eastAsia="en-CA"/>
              </w:rPr>
              <w:pict>
                <v:oval id="_x0000_s1332" style="position:absolute;left:0;text-align:left;margin-left:201.25pt;margin-top:37.2pt;width:34.6pt;height:12.2pt;z-index:251880448" filled="f" strokecolor="red" strokeweight="2.25pt"/>
              </w:pict>
            </w:r>
            <w:r>
              <w:rPr>
                <w:noProof/>
                <w:lang w:eastAsia="en-CA"/>
              </w:rPr>
              <w:pict>
                <v:shape id="_x0000_s1139" style="position:absolute;left:0;text-align:left;margin-left:10.35pt;margin-top:51.3pt;width:131.9pt;height:101.95pt;z-index:251732992" coordsize="2638,2039" path="m,2029v256,-55,1095,10,1535,-328c1975,1363,2408,354,2638,e" filled="f" strokecolor="red" strokeweight="2.25pt">
                  <v:stroke endarrow="block"/>
                  <v:path arrowok="t"/>
                </v:shape>
              </w:pict>
            </w:r>
            <w:r w:rsidR="0041486A">
              <w:rPr>
                <w:noProof/>
                <w:lang w:eastAsia="en-CA"/>
              </w:rPr>
              <w:drawing>
                <wp:inline distT="0" distB="0" distL="0" distR="0">
                  <wp:extent cx="3004764" cy="1493757"/>
                  <wp:effectExtent l="19050" t="0" r="5136" b="0"/>
                  <wp:docPr id="40" name="Picture 20" descr="CTM landingpage3 720p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M landingpage3 720pxl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716" cy="1509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2EEA" w:rsidRDefault="00222EEA">
      <w:pPr>
        <w:tabs>
          <w:tab w:val="clear" w:pos="3780"/>
        </w:tabs>
        <w:rPr>
          <w:rFonts w:eastAsiaTheme="minorEastAsia" w:cs="Arial"/>
          <w:lang w:eastAsia="en-CA"/>
        </w:rPr>
      </w:pPr>
      <w:r>
        <w:rPr>
          <w:rFonts w:eastAsiaTheme="minorEastAsia" w:cs="Arial"/>
          <w:lang w:eastAsia="en-CA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28"/>
        <w:gridCol w:w="4968"/>
      </w:tblGrid>
      <w:tr w:rsidR="00F0628A" w:rsidTr="001F0A56">
        <w:tc>
          <w:tcPr>
            <w:tcW w:w="10296" w:type="dxa"/>
            <w:gridSpan w:val="2"/>
            <w:shd w:val="clear" w:color="auto" w:fill="4F81BD" w:themeFill="accent1"/>
          </w:tcPr>
          <w:p w:rsidR="00F0628A" w:rsidRDefault="00805C05" w:rsidP="00805C05">
            <w:pPr>
              <w:pStyle w:val="Heading1"/>
              <w:jc w:val="left"/>
              <w:outlineLvl w:val="0"/>
              <w:rPr>
                <w:rFonts w:cs="Arial"/>
                <w:noProof/>
                <w:color w:val="000000"/>
                <w:szCs w:val="26"/>
                <w:lang w:eastAsia="en-CA"/>
              </w:rPr>
            </w:pPr>
            <w:bookmarkStart w:id="21" w:name="_Toc497891141"/>
            <w:bookmarkStart w:id="22" w:name="_Toc498007483"/>
            <w:r>
              <w:lastRenderedPageBreak/>
              <w:t xml:space="preserve">HOW TO </w:t>
            </w:r>
            <w:r w:rsidR="00D711EB">
              <w:t>S</w:t>
            </w:r>
            <w:r>
              <w:t xml:space="preserve">ELECT &amp; WATCH </w:t>
            </w:r>
            <w:r w:rsidR="00D711EB">
              <w:t>A VIDEO</w:t>
            </w:r>
            <w:bookmarkEnd w:id="21"/>
            <w:bookmarkEnd w:id="22"/>
          </w:p>
        </w:tc>
      </w:tr>
      <w:tr w:rsidR="00F0628A" w:rsidTr="001F0A56">
        <w:tc>
          <w:tcPr>
            <w:tcW w:w="5328" w:type="dxa"/>
            <w:tcBorders>
              <w:bottom w:val="single" w:sz="4" w:space="0" w:color="808080" w:themeColor="background1" w:themeShade="80"/>
            </w:tcBorders>
          </w:tcPr>
          <w:p w:rsidR="00FE27B2" w:rsidRPr="00226960" w:rsidRDefault="00FE27B2" w:rsidP="00222EEA">
            <w:pPr>
              <w:spacing w:before="120"/>
              <w:ind w:left="-86"/>
              <w:rPr>
                <w:b/>
                <w:i/>
              </w:rPr>
            </w:pPr>
            <w:r w:rsidRPr="00226960">
              <w:rPr>
                <w:b/>
                <w:i/>
              </w:rPr>
              <w:t>Now it's time to</w:t>
            </w:r>
            <w:r w:rsidR="00E54C5B">
              <w:rPr>
                <w:b/>
                <w:i/>
              </w:rPr>
              <w:t xml:space="preserve"> select a video to watch</w:t>
            </w:r>
            <w:r w:rsidRPr="00226960">
              <w:rPr>
                <w:b/>
                <w:i/>
              </w:rPr>
              <w:t>!</w:t>
            </w:r>
          </w:p>
          <w:p w:rsidR="00FE27B2" w:rsidRDefault="00FE27B2" w:rsidP="00222EEA">
            <w:pPr>
              <w:spacing w:before="120"/>
              <w:ind w:left="-86"/>
            </w:pPr>
            <w:r>
              <w:t xml:space="preserve">There a </w:t>
            </w:r>
            <w:r w:rsidR="00226960">
              <w:t>many</w:t>
            </w:r>
            <w:r>
              <w:t xml:space="preserve"> ways to select videos to watch:</w:t>
            </w:r>
          </w:p>
          <w:p w:rsidR="00226960" w:rsidRDefault="002B257E" w:rsidP="00226960">
            <w:pPr>
              <w:spacing w:before="120"/>
              <w:ind w:left="540" w:hanging="270"/>
            </w:pPr>
            <w:r w:rsidRPr="002B257E">
              <w:rPr>
                <w:rFonts w:eastAsiaTheme="minorEastAsia" w:cs="Arial"/>
                <w:noProof/>
                <w:lang w:eastAsia="en-CA"/>
              </w:rPr>
              <w:pict>
                <v:shape id="_x0000_s1144" style="position:absolute;left:0;text-align:left;margin-left:172.95pt;margin-top:30.3pt;width:267.45pt;height:146.2pt;z-index:251738112" coordsize="5349,2924" path="m,2924v426,-85,1665,-24,2556,-511c3447,1926,4767,503,5349,e" filled="f" strokecolor="red" strokeweight="2.25pt">
                  <v:stroke endarrow="block"/>
                  <v:path arrowok="t"/>
                </v:shape>
              </w:pict>
            </w:r>
            <w:r>
              <w:rPr>
                <w:noProof/>
                <w:lang w:eastAsia="en-CA"/>
              </w:rPr>
              <w:pict>
                <v:shape id="_x0000_s1143" type="#_x0000_t32" style="position:absolute;left:0;text-align:left;margin-left:185.5pt;margin-top:12.9pt;width:230.5pt;height:23.95pt;z-index:251737088" o:connectortype="straight" strokecolor="red" strokeweight="2.25pt">
                  <v:stroke endarrow="block"/>
                </v:shape>
              </w:pict>
            </w:r>
            <w:r w:rsidR="00226960">
              <w:t xml:space="preserve">1. You can click on a </w:t>
            </w:r>
            <w:r w:rsidR="008907A4">
              <w:rPr>
                <w:b/>
              </w:rPr>
              <w:t>P</w:t>
            </w:r>
            <w:r w:rsidR="00226960" w:rsidRPr="00226960">
              <w:rPr>
                <w:b/>
              </w:rPr>
              <w:t>resenter</w:t>
            </w:r>
            <w:r w:rsidR="00226960">
              <w:t xml:space="preserve"> </w:t>
            </w:r>
            <w:r w:rsidR="00226960">
              <w:br/>
              <w:t>and choose a video of a conversation with that person</w:t>
            </w:r>
          </w:p>
          <w:p w:rsidR="00226960" w:rsidRDefault="002B257E" w:rsidP="00226960">
            <w:pPr>
              <w:spacing w:before="120"/>
              <w:ind w:left="540" w:hanging="270"/>
            </w:pPr>
            <w:r w:rsidRPr="002B257E">
              <w:rPr>
                <w:rFonts w:cs="Arial"/>
                <w:b/>
                <w:noProof/>
                <w:color w:val="000000"/>
                <w:szCs w:val="26"/>
                <w:lang w:eastAsia="en-CA"/>
              </w:rPr>
              <w:pict>
                <v:shape id="_x0000_s1145" style="position:absolute;left:0;text-align:left;margin-left:172.05pt;margin-top:-.25pt;width:274pt;height:187.1pt;z-index:251739136" coordsize="5480,3742" path="m,3742v409,-118,1541,-82,2454,-706c3367,2412,4850,632,5480,e" filled="f" strokecolor="red" strokeweight="2.25pt">
                  <v:stroke endarrow="block"/>
                  <v:path arrowok="t"/>
                </v:shape>
              </w:pict>
            </w:r>
            <w:r w:rsidRPr="002B257E">
              <w:rPr>
                <w:rFonts w:eastAsiaTheme="minorEastAsia" w:cs="Arial"/>
                <w:noProof/>
                <w:lang w:eastAsia="en-CA"/>
              </w:rPr>
              <w:pict>
                <v:shape id="_x0000_s1142" type="#_x0000_t32" style="position:absolute;left:0;text-align:left;margin-left:195.1pt;margin-top:5.95pt;width:102.6pt;height:41.55pt;flip:y;z-index:251736064" o:connectortype="straight" strokecolor="red" strokeweight="2.25pt">
                  <v:stroke endarrow="block"/>
                </v:shape>
              </w:pict>
            </w:r>
            <w:r w:rsidR="00226960">
              <w:t xml:space="preserve">                          or</w:t>
            </w:r>
          </w:p>
          <w:p w:rsidR="00226960" w:rsidRDefault="002B257E" w:rsidP="00226960">
            <w:pPr>
              <w:spacing w:before="120"/>
              <w:ind w:left="540" w:hanging="270"/>
            </w:pPr>
            <w:r w:rsidRPr="002B257E">
              <w:rPr>
                <w:b/>
                <w:i/>
                <w:noProof/>
                <w:lang w:eastAsia="en-CA"/>
              </w:rPr>
              <w:pict>
                <v:shape id="_x0000_s1337" type="#_x0000_t32" style="position:absolute;left:0;text-align:left;margin-left:198.25pt;margin-top:27.7pt;width:98.55pt;height:29.6pt;z-index:251884544" o:connectortype="straight" strokecolor="red" strokeweight="2.25pt">
                  <v:stroke endarrow="block"/>
                </v:shape>
              </w:pict>
            </w:r>
            <w:r w:rsidR="00226960">
              <w:t xml:space="preserve">2. You can click on any link in the </w:t>
            </w:r>
            <w:r w:rsidR="00226960" w:rsidRPr="00226960">
              <w:rPr>
                <w:b/>
              </w:rPr>
              <w:t>Strands, Concepts, &amp; Topics</w:t>
            </w:r>
            <w:r w:rsidR="00226960">
              <w:t xml:space="preserve"> </w:t>
            </w:r>
            <w:r w:rsidR="00652C06">
              <w:br/>
            </w:r>
            <w:r w:rsidR="00226960">
              <w:t xml:space="preserve">sections to watch videos on a </w:t>
            </w:r>
            <w:r w:rsidR="00D91091">
              <w:br/>
            </w:r>
            <w:r w:rsidR="00226960">
              <w:t>specific topic</w:t>
            </w:r>
          </w:p>
          <w:p w:rsidR="00226960" w:rsidRDefault="00226960" w:rsidP="00226960">
            <w:pPr>
              <w:spacing w:before="120"/>
              <w:ind w:left="540" w:hanging="270"/>
            </w:pPr>
            <w:r>
              <w:t xml:space="preserve">                         </w:t>
            </w:r>
            <w:r w:rsidR="008907A4">
              <w:t>o</w:t>
            </w:r>
            <w:r>
              <w:t>r</w:t>
            </w:r>
          </w:p>
          <w:p w:rsidR="00226960" w:rsidRDefault="002B257E" w:rsidP="00226960">
            <w:pPr>
              <w:spacing w:before="120"/>
              <w:ind w:left="540" w:hanging="270"/>
              <w:rPr>
                <w:b/>
              </w:rPr>
            </w:pPr>
            <w:r w:rsidRPr="002B257E">
              <w:rPr>
                <w:b/>
                <w:i/>
                <w:noProof/>
                <w:lang w:eastAsia="en-CA"/>
              </w:rPr>
              <w:pict>
                <v:rect id="_x0000_s1201" style="position:absolute;left:0;text-align:left;margin-left:31.7pt;margin-top:19.95pt;width:113.95pt;height:18.2pt;z-index:251772928" fillcolor="#6cf" stroked="f" strokecolor="#f2f2f2 [3041]" strokeweight="3pt">
                  <v:shadow on="t" type="perspective" color="#974706 [1609]" opacity=".5" offset="1pt" offset2="-1pt"/>
                  <v:textbox style="mso-next-textbox:#_x0000_s1201;mso-fit-shape-to-text:t" inset="1.44pt,1.44pt,1.44pt,1.44pt">
                    <w:txbxContent>
                      <w:p w:rsidR="009467F4" w:rsidRPr="0062073A" w:rsidRDefault="009467F4" w:rsidP="0062073A">
                        <w:pPr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  <w:r w:rsidRPr="0062073A">
                          <w:rPr>
                            <w:b/>
                            <w:color w:val="FFFFFF" w:themeColor="background1"/>
                          </w:rPr>
                          <w:t>VIDEO PLAYLISTS</w:t>
                        </w:r>
                      </w:p>
                    </w:txbxContent>
                  </v:textbox>
                </v:rect>
              </w:pict>
            </w:r>
            <w:r w:rsidR="00226960">
              <w:t xml:space="preserve"> </w:t>
            </w:r>
            <w:r w:rsidR="008907A4">
              <w:t xml:space="preserve">3. You can select a video from a </w:t>
            </w:r>
            <w:r w:rsidR="0062073A">
              <w:t xml:space="preserve">        </w:t>
            </w:r>
            <w:r w:rsidR="0062073A">
              <w:br/>
              <w:t xml:space="preserve">                                     tab</w:t>
            </w:r>
          </w:p>
          <w:p w:rsidR="008907A4" w:rsidRDefault="008907A4" w:rsidP="00226960">
            <w:pPr>
              <w:spacing w:before="120"/>
              <w:ind w:left="540" w:hanging="270"/>
            </w:pPr>
            <w:r>
              <w:t xml:space="preserve">                         o</w:t>
            </w:r>
            <w:r w:rsidRPr="008907A4">
              <w:t>r</w:t>
            </w:r>
          </w:p>
          <w:p w:rsidR="0062073A" w:rsidRDefault="008907A4" w:rsidP="00226960">
            <w:pPr>
              <w:spacing w:before="120"/>
              <w:ind w:left="540" w:hanging="270"/>
            </w:pPr>
            <w:r>
              <w:t>4. You can</w:t>
            </w:r>
            <w:r w:rsidR="0062073A">
              <w:t xml:space="preserve"> click on the</w:t>
            </w:r>
          </w:p>
          <w:p w:rsidR="0062073A" w:rsidRDefault="002B257E" w:rsidP="00226960">
            <w:pPr>
              <w:spacing w:before="120"/>
              <w:ind w:left="540" w:hanging="270"/>
            </w:pPr>
            <w:r>
              <w:rPr>
                <w:noProof/>
                <w:lang w:eastAsia="en-CA"/>
              </w:rPr>
              <w:pict>
                <v:rect id="_x0000_s1202" style="position:absolute;left:0;text-align:left;margin-left:25.8pt;margin-top:0;width:113.95pt;height:33.5pt;z-index:251773952" fillcolor="#09f" stroked="f" strokecolor="#f2f2f2 [3041]" strokeweight="3pt">
                  <v:shadow on="t" type="perspective" color="#974706 [1609]" opacity=".5" offset="1pt" offset2="-1pt"/>
                  <v:textbox style="mso-next-textbox:#_x0000_s1202;mso-fit-shape-to-text:t" inset="1.44pt,1.44pt,1.44pt,1.44pt">
                    <w:txbxContent>
                      <w:p w:rsidR="009467F4" w:rsidRDefault="009467F4" w:rsidP="0062073A">
                        <w:pPr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ACCREDITATION</w:t>
                        </w:r>
                      </w:p>
                      <w:p w:rsidR="009467F4" w:rsidRPr="0062073A" w:rsidRDefault="009467F4" w:rsidP="0062073A">
                        <w:pPr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COMPETENCIES</w:t>
                        </w:r>
                      </w:p>
                    </w:txbxContent>
                  </v:textbox>
                </v:rect>
              </w:pict>
            </w:r>
            <w:r w:rsidR="0062073A">
              <w:t xml:space="preserve">                                        tab </w:t>
            </w:r>
          </w:p>
          <w:p w:rsidR="0062073A" w:rsidRPr="0062073A" w:rsidRDefault="0062073A" w:rsidP="00226960">
            <w:pPr>
              <w:spacing w:before="120"/>
              <w:ind w:left="540" w:hanging="270"/>
              <w:rPr>
                <w:sz w:val="4"/>
              </w:rPr>
            </w:pPr>
            <w:r>
              <w:t xml:space="preserve"> </w:t>
            </w:r>
          </w:p>
          <w:p w:rsidR="008907A4" w:rsidRDefault="008907A4" w:rsidP="00226960">
            <w:pPr>
              <w:spacing w:before="120"/>
              <w:ind w:left="540" w:hanging="270"/>
            </w:pPr>
            <w:r>
              <w:t xml:space="preserve"> </w:t>
            </w:r>
            <w:r w:rsidR="0062073A">
              <w:t xml:space="preserve">   </w:t>
            </w:r>
            <w:r w:rsidR="00775F22">
              <w:t xml:space="preserve">to </w:t>
            </w:r>
            <w:r>
              <w:t>select a video on a specific</w:t>
            </w:r>
            <w:r w:rsidR="0062073A">
              <w:t xml:space="preserve"> </w:t>
            </w:r>
            <w:r w:rsidRPr="0062073A">
              <w:t xml:space="preserve"> Accreditation Competency</w:t>
            </w:r>
          </w:p>
          <w:p w:rsidR="001F0A56" w:rsidRPr="001F0A56" w:rsidRDefault="001F0A56" w:rsidP="00226960">
            <w:pPr>
              <w:spacing w:before="120"/>
              <w:ind w:left="540" w:hanging="270"/>
              <w:rPr>
                <w:sz w:val="10"/>
              </w:rPr>
            </w:pPr>
          </w:p>
        </w:tc>
        <w:tc>
          <w:tcPr>
            <w:tcW w:w="4968" w:type="dxa"/>
            <w:tcBorders>
              <w:bottom w:val="single" w:sz="4" w:space="0" w:color="808080" w:themeColor="background1" w:themeShade="80"/>
            </w:tcBorders>
          </w:tcPr>
          <w:p w:rsidR="00F0628A" w:rsidRDefault="002B257E" w:rsidP="00293C26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Cs w:val="26"/>
              </w:rPr>
            </w:pPr>
            <w:r w:rsidRPr="002B257E">
              <w:rPr>
                <w:b/>
                <w:i/>
                <w:noProof/>
                <w:sz w:val="4"/>
                <w:lang w:eastAsia="en-CA"/>
              </w:rPr>
              <w:pict>
                <v:oval id="_x0000_s1336" style="position:absolute;margin-left:175.55pt;margin-top:75.7pt;width:34.6pt;height:13.25pt;z-index:251883520;mso-position-horizontal-relative:text;mso-position-vertical-relative:text" filled="f" strokecolor="red" strokeweight="2.25pt"/>
              </w:pict>
            </w:r>
            <w:r w:rsidRPr="002B257E">
              <w:rPr>
                <w:b/>
                <w:i/>
                <w:noProof/>
                <w:lang w:eastAsia="en-CA"/>
              </w:rPr>
              <w:pict>
                <v:oval id="_x0000_s1335" style="position:absolute;margin-left:175.55pt;margin-top:60.35pt;width:34.6pt;height:10.45pt;z-index:251882496;mso-position-horizontal-relative:text;mso-position-vertical-relative:text" filled="f" strokecolor="red" strokeweight="2.25pt"/>
              </w:pict>
            </w:r>
            <w:r w:rsidR="008907A4">
              <w:rPr>
                <w:rFonts w:eastAsiaTheme="minorEastAsia" w:cs="Arial"/>
                <w:noProof/>
                <w:lang w:eastAsia="en-CA"/>
              </w:rPr>
              <w:drawing>
                <wp:inline distT="0" distB="0" distL="0" distR="0">
                  <wp:extent cx="2967314" cy="2225484"/>
                  <wp:effectExtent l="19050" t="0" r="4486" b="0"/>
                  <wp:docPr id="45" name="Picture 41" descr="CTM programme presenter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M programme presenters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897" cy="2221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56" w:rsidTr="001F0A56">
        <w:tc>
          <w:tcPr>
            <w:tcW w:w="5328" w:type="dxa"/>
            <w:tcBorders>
              <w:top w:val="single" w:sz="4" w:space="0" w:color="808080" w:themeColor="background1" w:themeShade="80"/>
            </w:tcBorders>
          </w:tcPr>
          <w:p w:rsidR="001F0A56" w:rsidRPr="001F0A56" w:rsidRDefault="001F0A56" w:rsidP="00222EEA">
            <w:pPr>
              <w:spacing w:before="120"/>
              <w:ind w:left="-86"/>
              <w:rPr>
                <w:b/>
                <w:i/>
                <w:sz w:val="4"/>
              </w:rPr>
            </w:pPr>
          </w:p>
          <w:p w:rsidR="001F0A56" w:rsidRDefault="001F0A56" w:rsidP="001F0A56">
            <w:pPr>
              <w:spacing w:before="120"/>
            </w:pPr>
            <w:r>
              <w:t>When you click on a Presenter or a Topic, you'll be taken to list of videos and their descriptions.</w:t>
            </w:r>
          </w:p>
          <w:p w:rsidR="001F0A56" w:rsidRDefault="001F0A56" w:rsidP="001F0A56">
            <w:pPr>
              <w:spacing w:before="120"/>
            </w:pPr>
          </w:p>
          <w:p w:rsidR="001F0A56" w:rsidRDefault="002B257E" w:rsidP="001F0A56">
            <w:pPr>
              <w:spacing w:before="120"/>
            </w:pPr>
            <w:r>
              <w:rPr>
                <w:noProof/>
                <w:lang w:eastAsia="en-CA"/>
              </w:rPr>
              <w:pict>
                <v:roundrect id="_x0000_s1313" style="position:absolute;margin-left:69pt;margin-top:5pt;width:121pt;height:18.2pt;z-index:251856896" arcsize="10923f" fillcolor="#38ea00" stroked="f" strokecolor="#f2f2f2 [3041]" strokeweight="3pt">
                  <v:shadow on="t" type="perspective" color="#974706 [1609]" opacity=".5" offset="1pt" offset2="-1pt"/>
                  <v:textbox style="mso-next-textbox:#_x0000_s1313;mso-fit-shape-to-text:t" inset="1.44pt,1.44pt,1.44pt,1.44pt">
                    <w:txbxContent>
                      <w:p w:rsidR="009467F4" w:rsidRPr="009E3CDE" w:rsidRDefault="009467F4" w:rsidP="001F0A56">
                        <w:pPr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  <w:r w:rsidRPr="009E3CDE">
                          <w:rPr>
                            <w:b/>
                            <w:color w:val="FFFFFF" w:themeColor="background1"/>
                          </w:rPr>
                          <w:t>WATCH NOW</w:t>
                        </w:r>
                      </w:p>
                    </w:txbxContent>
                  </v:textbox>
                </v:roundrect>
              </w:pict>
            </w:r>
            <w:r w:rsidR="001F0A56">
              <w:t xml:space="preserve">Click on the                                        </w:t>
            </w:r>
            <w:r w:rsidR="001F0A56" w:rsidRPr="00DD0D76">
              <w:t xml:space="preserve">button </w:t>
            </w:r>
          </w:p>
          <w:p w:rsidR="001F0A56" w:rsidRPr="001F0A56" w:rsidRDefault="002B257E" w:rsidP="001F0A56">
            <w:pPr>
              <w:spacing w:before="120"/>
            </w:pPr>
            <w:r>
              <w:pict>
                <v:shape id="_x0000_s1312" type="#_x0000_t32" style="position:absolute;margin-left:190pt;margin-top:9.8pt;width:107.8pt;height:118.05pt;z-index:251855872" o:connectortype="straight" strokecolor="red" strokeweight="2.25pt">
                  <v:stroke endarrow="block"/>
                </v:shape>
              </w:pict>
            </w:r>
            <w:r w:rsidR="001F0A56" w:rsidRPr="00DD0D76">
              <w:t>to</w:t>
            </w:r>
            <w:r w:rsidR="001F0A56" w:rsidRPr="001F0A56">
              <w:t xml:space="preserve"> </w:t>
            </w:r>
            <w:r w:rsidR="001F0A56">
              <w:t>begin watching that video.</w:t>
            </w:r>
          </w:p>
        </w:tc>
        <w:tc>
          <w:tcPr>
            <w:tcW w:w="4968" w:type="dxa"/>
            <w:tcBorders>
              <w:top w:val="single" w:sz="4" w:space="0" w:color="808080" w:themeColor="background1" w:themeShade="80"/>
            </w:tcBorders>
          </w:tcPr>
          <w:p w:rsidR="001F0A56" w:rsidRDefault="001F0A56" w:rsidP="00293C26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Cs w:val="26"/>
              </w:rPr>
            </w:pPr>
            <w:r>
              <w:rPr>
                <w:rFonts w:eastAsiaTheme="minorEastAsia" w:cs="Arial"/>
                <w:noProof/>
                <w:lang w:eastAsia="en-CA"/>
              </w:rPr>
              <w:drawing>
                <wp:inline distT="0" distB="0" distL="0" distR="0">
                  <wp:extent cx="2360420" cy="2968832"/>
                  <wp:effectExtent l="19050" t="0" r="1780" b="0"/>
                  <wp:docPr id="1" name="Picture 48" descr="video 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deo box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977" cy="29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6511" w:rsidRDefault="00B26511" w:rsidP="00293C26">
      <w:pPr>
        <w:tabs>
          <w:tab w:val="clear" w:pos="3780"/>
        </w:tabs>
        <w:rPr>
          <w:rFonts w:eastAsiaTheme="minorEastAsia" w:cs="Arial"/>
          <w:lang w:eastAsia="en-CA"/>
        </w:rPr>
      </w:pPr>
      <w:r>
        <w:rPr>
          <w:rFonts w:eastAsiaTheme="minorEastAsia" w:cs="Arial"/>
          <w:lang w:eastAsia="en-CA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6"/>
        <w:gridCol w:w="4990"/>
      </w:tblGrid>
      <w:tr w:rsidR="00EB6F37" w:rsidTr="000226A6">
        <w:tc>
          <w:tcPr>
            <w:tcW w:w="10296" w:type="dxa"/>
            <w:gridSpan w:val="2"/>
            <w:shd w:val="clear" w:color="auto" w:fill="4F81BD" w:themeFill="accent1"/>
          </w:tcPr>
          <w:p w:rsidR="00EB6F37" w:rsidRDefault="00EB6F37" w:rsidP="006D7042">
            <w:pPr>
              <w:pStyle w:val="Heading1"/>
              <w:jc w:val="left"/>
              <w:outlineLvl w:val="0"/>
              <w:rPr>
                <w:rFonts w:cs="Arial"/>
                <w:noProof/>
                <w:color w:val="000000"/>
                <w:szCs w:val="26"/>
                <w:lang w:eastAsia="en-CA"/>
              </w:rPr>
            </w:pPr>
            <w:r>
              <w:rPr>
                <w:rFonts w:eastAsiaTheme="minorEastAsia" w:cs="Arial"/>
                <w:lang w:eastAsia="en-CA"/>
              </w:rPr>
              <w:lastRenderedPageBreak/>
              <w:br w:type="page"/>
            </w:r>
            <w:bookmarkStart w:id="23" w:name="_Toc497891142"/>
            <w:bookmarkStart w:id="24" w:name="_Toc498007484"/>
            <w:r w:rsidR="006D7042">
              <w:t>PLAYING</w:t>
            </w:r>
            <w:r>
              <w:t xml:space="preserve"> A VIDEO</w:t>
            </w:r>
            <w:bookmarkEnd w:id="23"/>
            <w:bookmarkEnd w:id="24"/>
          </w:p>
        </w:tc>
      </w:tr>
      <w:tr w:rsidR="00EB6F37" w:rsidTr="000226A6">
        <w:tc>
          <w:tcPr>
            <w:tcW w:w="5328" w:type="dxa"/>
          </w:tcPr>
          <w:p w:rsidR="004F4AFC" w:rsidRDefault="004F4AFC" w:rsidP="00293C26">
            <w:pPr>
              <w:spacing w:before="120"/>
              <w:ind w:left="-86"/>
            </w:pPr>
          </w:p>
          <w:p w:rsidR="004F4AFC" w:rsidRDefault="004F4AFC" w:rsidP="004F4AFC">
            <w:pPr>
              <w:spacing w:before="120"/>
            </w:pPr>
          </w:p>
          <w:p w:rsidR="00B85ED8" w:rsidRDefault="002B257E" w:rsidP="004F4AFC">
            <w:pPr>
              <w:spacing w:before="120"/>
              <w:rPr>
                <w:b/>
                <w:color w:val="0000FF"/>
              </w:rPr>
            </w:pPr>
            <w:r w:rsidRPr="002B257E">
              <w:rPr>
                <w:rFonts w:eastAsiaTheme="minorEastAsia" w:cs="Arial"/>
                <w:noProof/>
                <w:lang w:eastAsia="en-CA"/>
              </w:rPr>
              <w:pict>
                <v:shape id="_x0000_s1159" type="#_x0000_t32" style="position:absolute;margin-left:174pt;margin-top:13.7pt;width:125.7pt;height:1.9pt;z-index:251742208" o:connectortype="straight" strokecolor="red" strokeweight="2.25pt">
                  <v:stroke endarrow="block"/>
                </v:shape>
              </w:pict>
            </w:r>
            <w:r w:rsidRPr="002B257E">
              <w:rPr>
                <w:rFonts w:eastAsiaTheme="minorEastAsia" w:cs="Arial"/>
                <w:noProof/>
                <w:lang w:eastAsia="en-CA"/>
              </w:rPr>
              <w:pict>
                <v:group id="_x0000_s1185" style="position:absolute;margin-left:65.75pt;margin-top:.55pt;width:30.95pt;height:21.75pt;z-index:251760640" coordorigin="2244,2847" coordsize="619,435">
                  <v:rect id="_x0000_s1183" style="position:absolute;left:2244;top:2847;width:619;height:435" fillcolor="#6cf" stroked="f" strokecolor="#f2f2f2 [3041]" strokeweight="3pt">
                    <v:shadow on="t" type="perspective" color="#243f60 [1604]" opacity=".5" offset="1pt" offset2="-1pt"/>
                  </v:rect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_x0000_s1184" type="#_x0000_t5" style="position:absolute;left:2401;top:2954;width:289;height:216;rotation:5740934fd" stroked="f"/>
                </v:group>
              </w:pict>
            </w:r>
            <w:r w:rsidR="004F4AFC">
              <w:t xml:space="preserve">Click on the </w:t>
            </w:r>
            <w:r w:rsidR="001962F7">
              <w:t xml:space="preserve">           </w:t>
            </w:r>
            <w:r w:rsidR="004F4AFC" w:rsidRPr="00B85ED8">
              <w:rPr>
                <w:b/>
                <w:color w:val="0099FF"/>
              </w:rPr>
              <w:t>BLUE PLAY</w:t>
            </w:r>
            <w:r w:rsidR="004F4AFC" w:rsidRPr="004F4AFC">
              <w:rPr>
                <w:b/>
                <w:color w:val="0000FF"/>
              </w:rPr>
              <w:t xml:space="preserve"> </w:t>
            </w:r>
          </w:p>
          <w:p w:rsidR="00EB6F37" w:rsidRPr="004F4AFC" w:rsidRDefault="001962F7" w:rsidP="004F4AFC">
            <w:pPr>
              <w:spacing w:before="120"/>
              <w:rPr>
                <w:b/>
              </w:rPr>
            </w:pPr>
            <w:r>
              <w:t>button t</w:t>
            </w:r>
            <w:r w:rsidR="004F4AFC" w:rsidRPr="004F4AFC">
              <w:t xml:space="preserve">o </w:t>
            </w:r>
            <w:r w:rsidR="004F4AFC" w:rsidRPr="003E6ADA">
              <w:rPr>
                <w:b/>
              </w:rPr>
              <w:t xml:space="preserve">begin watching </w:t>
            </w:r>
            <w:r w:rsidR="004F4AFC" w:rsidRPr="004F4AFC">
              <w:t>the video.</w:t>
            </w:r>
          </w:p>
          <w:p w:rsidR="004F4AFC" w:rsidRDefault="004F4AFC" w:rsidP="004F4AFC">
            <w:pPr>
              <w:spacing w:before="120"/>
            </w:pPr>
          </w:p>
          <w:p w:rsidR="004F4AFC" w:rsidRDefault="004F4AFC" w:rsidP="004F4AFC">
            <w:pPr>
              <w:spacing w:before="120"/>
            </w:pPr>
          </w:p>
          <w:p w:rsidR="00926FCD" w:rsidRDefault="00926FCD" w:rsidP="004F4AFC">
            <w:pPr>
              <w:spacing w:before="120"/>
            </w:pPr>
          </w:p>
          <w:p w:rsidR="004F4AFC" w:rsidRDefault="002B257E" w:rsidP="004F4AFC">
            <w:pPr>
              <w:spacing w:before="120"/>
            </w:pPr>
            <w:r>
              <w:rPr>
                <w:noProof/>
                <w:lang w:eastAsia="en-CA"/>
              </w:rPr>
              <w:pict>
                <v:shape id="_x0000_s1163" type="#_x0000_t32" style="position:absolute;margin-left:144.95pt;margin-top:29.3pt;width:120.6pt;height:61.75pt;z-index:251743232" o:connectortype="straight" strokecolor="red" strokeweight="2.25pt">
                  <v:stroke endarrow="block"/>
                </v:shape>
              </w:pict>
            </w:r>
            <w:r w:rsidR="004F4AFC">
              <w:t xml:space="preserve">When you move your mouse over the video, </w:t>
            </w:r>
            <w:r w:rsidR="004F4AFC" w:rsidRPr="00926FCD">
              <w:rPr>
                <w:b/>
              </w:rPr>
              <w:t>a control panel will appear</w:t>
            </w:r>
            <w:r w:rsidR="004F4AFC">
              <w:t xml:space="preserve"> </w:t>
            </w:r>
            <w:r w:rsidR="00926FCD">
              <w:br/>
            </w:r>
            <w:r w:rsidR="004F4AFC">
              <w:t>at the bottom of the video.</w:t>
            </w:r>
          </w:p>
          <w:p w:rsidR="00926FCD" w:rsidRDefault="00926FCD" w:rsidP="004F4AFC">
            <w:pPr>
              <w:spacing w:before="120"/>
            </w:pPr>
          </w:p>
          <w:p w:rsidR="00726895" w:rsidRDefault="00726895" w:rsidP="004F4AFC">
            <w:pPr>
              <w:spacing w:before="120"/>
            </w:pPr>
          </w:p>
          <w:p w:rsidR="00726895" w:rsidRDefault="00726895" w:rsidP="004F4AFC">
            <w:pPr>
              <w:spacing w:before="120"/>
            </w:pPr>
          </w:p>
          <w:p w:rsidR="00726895" w:rsidRDefault="00726895" w:rsidP="004F4AFC">
            <w:pPr>
              <w:spacing w:before="120"/>
            </w:pPr>
          </w:p>
          <w:p w:rsidR="00726895" w:rsidRDefault="00726895" w:rsidP="004F4AFC">
            <w:pPr>
              <w:spacing w:before="120"/>
            </w:pPr>
          </w:p>
          <w:p w:rsidR="00726895" w:rsidRDefault="00726895" w:rsidP="004F4AFC">
            <w:pPr>
              <w:spacing w:before="120"/>
            </w:pPr>
          </w:p>
          <w:p w:rsidR="00726895" w:rsidRDefault="00726895" w:rsidP="004F4AFC">
            <w:pPr>
              <w:spacing w:before="120"/>
            </w:pPr>
          </w:p>
          <w:p w:rsidR="00726895" w:rsidRDefault="00726895" w:rsidP="004F4AFC">
            <w:pPr>
              <w:spacing w:before="120"/>
            </w:pPr>
          </w:p>
          <w:p w:rsidR="00A62AB3" w:rsidRDefault="002B257E" w:rsidP="004F4AFC">
            <w:pPr>
              <w:spacing w:before="120"/>
              <w:rPr>
                <w:b/>
                <w:color w:val="0000FF"/>
              </w:rPr>
            </w:pPr>
            <w:r w:rsidRPr="002B257E">
              <w:rPr>
                <w:noProof/>
                <w:lang w:eastAsia="en-CA"/>
              </w:rPr>
              <w:pict>
                <v:shape id="_x0000_s1164" type="#_x0000_t32" style="position:absolute;margin-left:217.15pt;margin-top:9.9pt;width:59.5pt;height:34pt;z-index:251744256" o:connectortype="straight" strokecolor="red" strokeweight="2.25pt">
                  <v:stroke endarrow="block"/>
                </v:shape>
              </w:pict>
            </w:r>
            <w:r w:rsidRPr="002B257E">
              <w:rPr>
                <w:noProof/>
                <w:lang w:eastAsia="en-CA"/>
              </w:rPr>
              <w:pict>
                <v:group id="_x0000_s1186" style="position:absolute;margin-left:65.75pt;margin-top:1.25pt;width:30.95pt;height:21.75pt;z-index:251761664" coordorigin="2244,2847" coordsize="619,435">
                  <v:rect id="_x0000_s1187" style="position:absolute;left:2244;top:2847;width:619;height:435" fillcolor="#6cf" stroked="f" strokecolor="#f2f2f2 [3041]" strokeweight="3pt">
                    <v:shadow on="t" type="perspective" color="#243f60 [1604]" opacity=".5" offset="1pt" offset2="-1pt"/>
                  </v:rect>
                  <v:shape id="_x0000_s1188" type="#_x0000_t5" style="position:absolute;left:2401;top:2954;width:289;height:216;rotation:5740934fd" stroked="f"/>
                </v:group>
              </w:pict>
            </w:r>
            <w:r w:rsidR="004F4AFC">
              <w:t xml:space="preserve">Click on the </w:t>
            </w:r>
            <w:r w:rsidR="001962F7">
              <w:t xml:space="preserve"> </w:t>
            </w:r>
            <w:r w:rsidR="00A62AB3">
              <w:t xml:space="preserve">        </w:t>
            </w:r>
            <w:r w:rsidR="001962F7">
              <w:t xml:space="preserve">  </w:t>
            </w:r>
            <w:r w:rsidR="00726895">
              <w:rPr>
                <w:b/>
                <w:color w:val="0099FF"/>
              </w:rPr>
              <w:t>BLUE PLA</w:t>
            </w:r>
            <w:r w:rsidR="004F4AFC" w:rsidRPr="00B85ED8">
              <w:rPr>
                <w:b/>
                <w:color w:val="0099FF"/>
              </w:rPr>
              <w:t>Y/PAUSE</w:t>
            </w:r>
            <w:r w:rsidR="004F4AFC" w:rsidRPr="004B7A41">
              <w:rPr>
                <w:b/>
                <w:color w:val="0000FF"/>
              </w:rPr>
              <w:t xml:space="preserve"> </w:t>
            </w:r>
          </w:p>
          <w:p w:rsidR="00926FCD" w:rsidRDefault="00A62AB3" w:rsidP="004F4AFC">
            <w:pPr>
              <w:spacing w:before="120"/>
            </w:pPr>
            <w:r>
              <w:t>button to</w:t>
            </w:r>
            <w:r w:rsidR="00926FCD" w:rsidRPr="00926FCD">
              <w:t xml:space="preserve"> </w:t>
            </w:r>
            <w:r w:rsidR="00926FCD" w:rsidRPr="003E6ADA">
              <w:rPr>
                <w:b/>
              </w:rPr>
              <w:t>Pause or Play</w:t>
            </w:r>
            <w:r w:rsidR="00926FCD">
              <w:t xml:space="preserve"> the video.</w:t>
            </w:r>
          </w:p>
          <w:p w:rsidR="00926FCD" w:rsidRDefault="002B257E" w:rsidP="004F4AFC">
            <w:pPr>
              <w:spacing w:before="120"/>
            </w:pPr>
            <w:r w:rsidRPr="002B257E">
              <w:rPr>
                <w:rFonts w:eastAsiaTheme="minorEastAsia" w:cs="Arial"/>
                <w:noProof/>
                <w:lang w:eastAsia="en-CA"/>
              </w:rPr>
              <w:pict>
                <v:shape id="_x0000_s1166" type="#_x0000_t32" style="position:absolute;margin-left:217.15pt;margin-top:7.55pt;width:278.9pt;height:71.25pt;flip:y;z-index:251746304" o:connectortype="straight" strokecolor="red" strokeweight="2.25pt">
                  <v:stroke endarrow="block"/>
                </v:shape>
              </w:pict>
            </w:r>
            <w:r w:rsidRPr="002B257E">
              <w:rPr>
                <w:rFonts w:eastAsiaTheme="minorEastAsia" w:cs="Arial"/>
                <w:noProof/>
                <w:lang w:eastAsia="en-CA"/>
              </w:rPr>
              <w:pict>
                <v:shape id="_x0000_s1165" style="position:absolute;margin-left:217.15pt;margin-top:11.45pt;width:100.8pt;height:27.1pt;z-index:251745280" coordsize="1567,542" path="m,414v168,10,748,128,1009,59c1270,404,1451,99,1567,e" filled="f" strokecolor="red" strokeweight="2.25pt">
                  <v:stroke endarrow="block"/>
                  <v:path arrowok="t"/>
                </v:shape>
              </w:pict>
            </w:r>
            <w:r>
              <w:rPr>
                <w:noProof/>
                <w:lang w:eastAsia="en-CA"/>
              </w:rPr>
              <w:pict>
                <v:rect id="_x0000_s1190" style="position:absolute;margin-left:94.2pt;margin-top:15.75pt;width:30.95pt;height:21.75pt;z-index:251763712" o:regroupid="1" fillcolor="#6cf" stroked="f" strokecolor="#f2f2f2 [3041]" strokeweight="3pt">
                  <v:shadow on="t" type="perspective" color="#243f60 [1604]" opacity=".5" offset="1pt" offset2="-1pt"/>
                </v:rect>
              </w:pict>
            </w:r>
          </w:p>
          <w:p w:rsidR="00926FCD" w:rsidRDefault="002B257E" w:rsidP="004F4AFC">
            <w:pPr>
              <w:spacing w:before="120"/>
            </w:pPr>
            <w:r w:rsidRPr="002B257E">
              <w:rPr>
                <w:rFonts w:eastAsiaTheme="minorEastAsia" w:cs="Arial"/>
                <w:noProof/>
                <w:lang w:eastAsia="en-CA"/>
              </w:rPr>
              <w:pict>
                <v:group id="_x0000_s1199" style="position:absolute;margin-left:111.35pt;margin-top:44.1pt;width:30.95pt;height:21.75pt;z-index:251770880" coordorigin="10452,7720" coordsize="619,435">
                  <v:rect id="_x0000_s1192" style="position:absolute;left:10452;top:7720;width:619;height:435" fillcolor="#6cf" stroked="f" strokecolor="#f2f2f2 [3041]" strokeweight="3pt">
                    <v:shadow on="t" type="perspective" color="#243f60 [1604]" opacity=".5" offset="1pt" offset2="-1pt"/>
                  </v:rect>
                  <v:shape id="_x0000_s1194" style="position:absolute;left:10494;top:7758;width:87;height:102" coordsize="87,102" path="m,102l,,87,3e" filled="f" strokecolor="white [3212]">
                    <v:path arrowok="t"/>
                  </v:shape>
                  <v:shape id="_x0000_s1195" style="position:absolute;left:10938;top:7756;width:87;height:102;rotation:90" coordsize="87,102" path="m,102l,,87,3e" filled="f" strokecolor="white [3212]">
                    <v:path arrowok="t"/>
                  </v:shape>
                  <v:shape id="_x0000_s1196" style="position:absolute;left:10494;top:8020;width:87;height:102;flip:y" coordsize="87,102" path="m,102l,,87,3e" filled="f" strokecolor="white [3212]">
                    <v:path arrowok="t"/>
                  </v:shape>
                  <v:shape id="_x0000_s1197" style="position:absolute;left:10938;top:8018;width:87;height:102;rotation:90;flip:y" coordsize="87,102" path="m,102l,,87,3e" filled="f" strokecolor="white [3212]">
                    <v:path arrowok="t"/>
                  </v:shape>
                  <v:rect id="_x0000_s1198" style="position:absolute;left:10551;top:7808;width:420;height:255" filled="f" strokecolor="white [3212]"/>
                </v:group>
              </w:pict>
            </w:r>
            <w:r w:rsidR="00926FCD">
              <w:t>You can drag the</w:t>
            </w:r>
            <w:r w:rsidR="00A62AB3">
              <w:t xml:space="preserve">             </w:t>
            </w:r>
            <w:r w:rsidR="00926FCD" w:rsidRPr="00B85ED8">
              <w:rPr>
                <w:b/>
                <w:color w:val="0099FF"/>
              </w:rPr>
              <w:t>BLUE SLIDER</w:t>
            </w:r>
            <w:r w:rsidR="00926FCD">
              <w:rPr>
                <w:b/>
              </w:rPr>
              <w:t xml:space="preserve"> </w:t>
            </w:r>
            <w:r w:rsidR="00926FCD">
              <w:rPr>
                <w:b/>
              </w:rPr>
              <w:br/>
            </w:r>
            <w:r w:rsidR="00926FCD">
              <w:t xml:space="preserve">back and forth to </w:t>
            </w:r>
            <w:r w:rsidR="00926FCD" w:rsidRPr="003E6ADA">
              <w:rPr>
                <w:b/>
              </w:rPr>
              <w:t>go to different parts</w:t>
            </w:r>
            <w:r w:rsidR="00926FCD">
              <w:t xml:space="preserve"> of the video.</w:t>
            </w:r>
          </w:p>
          <w:p w:rsidR="00FA6825" w:rsidRDefault="00926FCD" w:rsidP="004F4AFC">
            <w:pPr>
              <w:spacing w:before="120"/>
            </w:pPr>
            <w:r>
              <w:t>You can c</w:t>
            </w:r>
            <w:r w:rsidR="00B85ED8">
              <w:t xml:space="preserve">lick on the            </w:t>
            </w:r>
            <w:r w:rsidR="00B85ED8" w:rsidRPr="00B85ED8">
              <w:rPr>
                <w:b/>
                <w:color w:val="0099FF"/>
              </w:rPr>
              <w:t>BLUE ICON</w:t>
            </w:r>
            <w:r w:rsidR="00B85ED8">
              <w:t xml:space="preserve">        </w:t>
            </w:r>
            <w:r w:rsidR="000226A6">
              <w:br/>
            </w:r>
            <w:r w:rsidR="00B85ED8">
              <w:t>in the bottom right corner of the video to c</w:t>
            </w:r>
            <w:r>
              <w:t xml:space="preserve">hange </w:t>
            </w:r>
            <w:r w:rsidR="004B7A41">
              <w:t>the video</w:t>
            </w:r>
            <w:r>
              <w:t xml:space="preserve"> to </w:t>
            </w:r>
            <w:r>
              <w:rPr>
                <w:b/>
              </w:rPr>
              <w:t xml:space="preserve">FULL SCREEN </w:t>
            </w:r>
            <w:r>
              <w:t xml:space="preserve">or </w:t>
            </w:r>
            <w:proofErr w:type="spellStart"/>
            <w:r w:rsidR="00B85ED8">
              <w:t>bact</w:t>
            </w:r>
            <w:proofErr w:type="spellEnd"/>
            <w:r w:rsidR="00B85ED8">
              <w:t xml:space="preserve"> to a </w:t>
            </w:r>
            <w:r>
              <w:rPr>
                <w:b/>
              </w:rPr>
              <w:t xml:space="preserve">SMALLER SCREEN </w:t>
            </w:r>
            <w:r>
              <w:t>.</w:t>
            </w:r>
            <w:r w:rsidR="004B7A41">
              <w:t xml:space="preserve"> </w:t>
            </w:r>
          </w:p>
          <w:p w:rsidR="00EB6F37" w:rsidRPr="003E6B81" w:rsidRDefault="004B7A41" w:rsidP="004F4AFC">
            <w:pPr>
              <w:spacing w:before="120"/>
              <w:rPr>
                <w:b/>
              </w:rPr>
            </w:pPr>
            <w:r>
              <w:t>Be aware, though, in full screen mode</w:t>
            </w:r>
            <w:r w:rsidR="00FA6825">
              <w:br/>
            </w:r>
            <w:r w:rsidRPr="003E6ADA">
              <w:rPr>
                <w:b/>
              </w:rPr>
              <w:t>the video may stall</w:t>
            </w:r>
            <w:r>
              <w:t xml:space="preserve"> and start repeatedly if you have a weak internet connection.  If this happens, go back to the SMALLER SCREEN.</w:t>
            </w:r>
          </w:p>
        </w:tc>
        <w:tc>
          <w:tcPr>
            <w:tcW w:w="4968" w:type="dxa"/>
          </w:tcPr>
          <w:p w:rsidR="00EB6F37" w:rsidRDefault="004F4AFC" w:rsidP="00293C26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Cs w:val="26"/>
              </w:rPr>
            </w:pPr>
            <w:r>
              <w:rPr>
                <w:rFonts w:eastAsiaTheme="minorEastAsia" w:cs="Arial"/>
                <w:noProof/>
                <w:lang w:eastAsia="en-CA"/>
              </w:rPr>
              <w:drawing>
                <wp:inline distT="0" distB="0" distL="0" distR="0">
                  <wp:extent cx="1797875" cy="1190083"/>
                  <wp:effectExtent l="19050" t="0" r="0" b="0"/>
                  <wp:docPr id="60" name="Picture 58" descr="watch video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tch video 1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579" cy="1190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4AFC" w:rsidRDefault="002B257E" w:rsidP="00293C26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Cs w:val="26"/>
              </w:rPr>
            </w:pPr>
            <w:r w:rsidRPr="002B257E">
              <w:rPr>
                <w:rFonts w:eastAsiaTheme="minorEastAsia" w:cs="Arial"/>
                <w:noProof/>
                <w:lang w:eastAsia="en-CA"/>
              </w:rPr>
              <w:pict>
                <v:oval id="_x0000_s1340" style="position:absolute;margin-left:-5.3pt;margin-top:112.95pt;width:251.55pt;height:43pt;z-index:251887616" filled="f" strokecolor="red" strokeweight="2.25pt"/>
              </w:pict>
            </w:r>
            <w:r w:rsidR="00726895" w:rsidRPr="00726895">
              <w:rPr>
                <w:rFonts w:eastAsiaTheme="minorEastAsia" w:cs="Arial"/>
                <w:noProof/>
                <w:lang w:eastAsia="en-CA"/>
              </w:rPr>
              <w:drawing>
                <wp:inline distT="0" distB="0" distL="0" distR="0">
                  <wp:extent cx="3012111" cy="1721922"/>
                  <wp:effectExtent l="19050" t="0" r="0" b="0"/>
                  <wp:docPr id="16" name="Picture 60" descr="watch video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tch video 2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027" cy="173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6895" w:rsidRPr="00726895" w:rsidRDefault="00726895" w:rsidP="00293C26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 w:val="2"/>
                <w:szCs w:val="26"/>
              </w:rPr>
            </w:pPr>
          </w:p>
          <w:p w:rsidR="00726895" w:rsidRDefault="00726895" w:rsidP="00293C26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Cs w:val="26"/>
              </w:rPr>
            </w:pPr>
            <w:r w:rsidRPr="00726895">
              <w:rPr>
                <w:rFonts w:cs="Arial"/>
                <w:b/>
                <w:noProof/>
                <w:color w:val="000000"/>
                <w:szCs w:val="26"/>
                <w:lang w:eastAsia="en-CA"/>
              </w:rPr>
              <w:drawing>
                <wp:inline distT="0" distB="0" distL="0" distR="0">
                  <wp:extent cx="3012111" cy="1721922"/>
                  <wp:effectExtent l="19050" t="0" r="0" b="0"/>
                  <wp:docPr id="18" name="Picture 60" descr="watch video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tch video 2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027" cy="173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6B81" w:rsidRDefault="003E6B81">
      <w:pPr>
        <w:tabs>
          <w:tab w:val="clear" w:pos="3780"/>
        </w:tabs>
        <w:rPr>
          <w:rFonts w:eastAsiaTheme="minorEastAsia" w:cs="Arial"/>
          <w:lang w:eastAsia="en-CA"/>
        </w:rPr>
      </w:pPr>
      <w:r>
        <w:rPr>
          <w:rFonts w:eastAsiaTheme="minorEastAsia" w:cs="Arial"/>
          <w:lang w:eastAsia="en-CA"/>
        </w:rPr>
        <w:br w:type="page"/>
      </w:r>
    </w:p>
    <w:tbl>
      <w:tblPr>
        <w:tblStyle w:val="TableGrid"/>
        <w:tblW w:w="10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28"/>
        <w:gridCol w:w="4860"/>
      </w:tblGrid>
      <w:tr w:rsidR="0087579E" w:rsidTr="00980981">
        <w:tc>
          <w:tcPr>
            <w:tcW w:w="10188" w:type="dxa"/>
            <w:gridSpan w:val="2"/>
            <w:shd w:val="clear" w:color="auto" w:fill="4F81BD" w:themeFill="accent1"/>
          </w:tcPr>
          <w:p w:rsidR="0087579E" w:rsidRDefault="0087579E" w:rsidP="0087579E">
            <w:pPr>
              <w:pStyle w:val="Heading1"/>
              <w:jc w:val="left"/>
              <w:outlineLvl w:val="0"/>
              <w:rPr>
                <w:rFonts w:cs="Arial"/>
                <w:noProof/>
                <w:color w:val="000000"/>
                <w:szCs w:val="26"/>
                <w:lang w:eastAsia="en-CA"/>
              </w:rPr>
            </w:pPr>
            <w:bookmarkStart w:id="25" w:name="_Toc497891143"/>
            <w:bookmarkStart w:id="26" w:name="_Toc498007485"/>
            <w:r>
              <w:rPr>
                <w:rFonts w:eastAsiaTheme="minorEastAsia" w:cs="Arial"/>
                <w:lang w:eastAsia="en-CA"/>
              </w:rPr>
              <w:lastRenderedPageBreak/>
              <w:t>MARKING A VIDEO AS "WATCHED"</w:t>
            </w:r>
            <w:bookmarkEnd w:id="25"/>
            <w:bookmarkEnd w:id="26"/>
          </w:p>
        </w:tc>
      </w:tr>
      <w:tr w:rsidR="0087579E" w:rsidTr="00980981">
        <w:tc>
          <w:tcPr>
            <w:tcW w:w="5328" w:type="dxa"/>
          </w:tcPr>
          <w:p w:rsidR="00ED5456" w:rsidRDefault="002B257E" w:rsidP="000E60D8">
            <w:pPr>
              <w:spacing w:before="120"/>
            </w:pPr>
            <w:r w:rsidRPr="002B257E">
              <w:rPr>
                <w:rFonts w:eastAsiaTheme="minorEastAsia" w:cs="Arial"/>
                <w:noProof/>
                <w:lang w:eastAsia="en-CA"/>
              </w:rPr>
              <w:pict>
                <v:shape id="_x0000_s1226" type="#_x0000_t32" style="position:absolute;margin-left:124.75pt;margin-top:58.7pt;width:243.35pt;height:31.8pt;flip:y;z-index:251791360;mso-position-horizontal-relative:text;mso-position-vertical-relative:text" o:connectortype="straight" strokecolor="red" strokeweight="2.25pt">
                  <v:stroke endarrow="block"/>
                </v:shape>
              </w:pict>
            </w:r>
            <w:r w:rsidR="0087579E">
              <w:t xml:space="preserve">Once you've finished watching a video, </w:t>
            </w:r>
            <w:r w:rsidR="0087579E">
              <w:br/>
              <w:t xml:space="preserve">you have the option of </w:t>
            </w:r>
            <w:r w:rsidR="00ED5456">
              <w:t>m</w:t>
            </w:r>
            <w:r w:rsidR="0087579E">
              <w:t xml:space="preserve">arking that video as "watched" </w:t>
            </w:r>
            <w:r w:rsidR="0087579E" w:rsidRPr="00ED5456">
              <w:rPr>
                <w:b/>
              </w:rPr>
              <w:t xml:space="preserve">so you'll always know </w:t>
            </w:r>
            <w:r w:rsidR="00ED5456" w:rsidRPr="00ED5456">
              <w:rPr>
                <w:b/>
              </w:rPr>
              <w:t>which videos you've watched.</w:t>
            </w:r>
          </w:p>
          <w:p w:rsidR="00ED5456" w:rsidRDefault="0087579E" w:rsidP="000E60D8">
            <w:pPr>
              <w:spacing w:before="120"/>
            </w:pPr>
            <w:r>
              <w:t>T</w:t>
            </w:r>
            <w:r w:rsidR="00ED5456">
              <w:t>o</w:t>
            </w:r>
            <w:r w:rsidR="00CD27F0">
              <w:t xml:space="preserve"> show that you've watched this </w:t>
            </w:r>
            <w:r w:rsidR="00ED5456">
              <w:t>video</w:t>
            </w:r>
            <w:r w:rsidR="00CD27F0">
              <w:t>,</w:t>
            </w:r>
            <w:r>
              <w:t xml:space="preserve"> </w:t>
            </w:r>
          </w:p>
          <w:p w:rsidR="0087579E" w:rsidRDefault="002B257E" w:rsidP="000E60D8">
            <w:pPr>
              <w:spacing w:before="120"/>
            </w:pPr>
            <w:r>
              <w:rPr>
                <w:noProof/>
                <w:lang w:eastAsia="en-CA"/>
              </w:rPr>
              <w:pict>
                <v:group id="_x0000_s1235" style="position:absolute;margin-left:65.45pt;margin-top:4.15pt;width:19.25pt;height:19pt;z-index:251800576" coordorigin="2633,4744" coordsize="385,380">
                  <v:oval id="_x0000_s1233" style="position:absolute;left:2633;top:4744;width:385;height:380" strokecolor="#bfbfbf [2412]" strokeweight="3pt"/>
                  <v:shape id="_x0000_s1234" style="position:absolute;left:2721;top:4825;width:173;height:227" coordsize="173,227" path="m,124l96,227,173,e" filled="f" strokecolor="#bfbfbf [2412]" strokeweight="3pt">
                    <v:path arrowok="t"/>
                  </v:shape>
                </v:group>
              </w:pict>
            </w:r>
            <w:r w:rsidR="0087579E">
              <w:t xml:space="preserve">click on the </w:t>
            </w:r>
            <w:r w:rsidR="00ED5456">
              <w:t xml:space="preserve">         icon.</w:t>
            </w:r>
          </w:p>
          <w:p w:rsidR="0087579E" w:rsidRPr="003E6B81" w:rsidRDefault="0087579E" w:rsidP="000E60D8">
            <w:pPr>
              <w:spacing w:before="120"/>
              <w:rPr>
                <w:b/>
              </w:rPr>
            </w:pPr>
          </w:p>
          <w:p w:rsidR="0087579E" w:rsidRDefault="0087579E" w:rsidP="000E60D8">
            <w:pPr>
              <w:spacing w:before="120"/>
            </w:pPr>
          </w:p>
          <w:p w:rsidR="0087579E" w:rsidRDefault="00CD27F0" w:rsidP="000E60D8">
            <w:pPr>
              <w:spacing w:before="120"/>
            </w:pPr>
            <w:r>
              <w:t>Once you've clicked the grey icon,</w:t>
            </w:r>
          </w:p>
          <w:p w:rsidR="00CD27F0" w:rsidRDefault="002B257E" w:rsidP="000E60D8">
            <w:pPr>
              <w:spacing w:before="120"/>
            </w:pPr>
            <w:r>
              <w:rPr>
                <w:noProof/>
                <w:lang w:eastAsia="en-CA"/>
              </w:rPr>
              <w:pict>
                <v:shape id="_x0000_s1253" type="#_x0000_t32" style="position:absolute;margin-left:115.5pt;margin-top:13.45pt;width:244.55pt;height:8.3pt;z-index:251815936" o:connectortype="straight" strokecolor="red" strokeweight="2.25pt">
                  <v:stroke endarrow="block"/>
                </v:shape>
              </w:pict>
            </w:r>
            <w:r>
              <w:rPr>
                <w:noProof/>
                <w:lang w:eastAsia="en-CA"/>
              </w:rPr>
              <w:pict>
                <v:group id="_x0000_s1239" style="position:absolute;margin-left:89.45pt;margin-top:3.45pt;width:19.25pt;height:19pt;z-index:251804672" coordorigin="2509,6131" coordsize="385,380">
                  <v:oval id="_x0000_s1237" style="position:absolute;left:2509;top:6131;width:385;height:380" o:regroupid="2" strokecolor="#38ea00" strokeweight="3pt"/>
                  <v:shape id="_x0000_s1238" style="position:absolute;left:2597;top:6212;width:173;height:227" coordsize="173,227" o:regroupid="2" path="m,124l96,227,173,e" filled="f" strokecolor="#38ea00" strokeweight="3pt">
                    <v:path arrowok="t"/>
                  </v:shape>
                </v:group>
              </w:pict>
            </w:r>
            <w:r w:rsidR="00CD27F0">
              <w:t>it will turn green</w:t>
            </w:r>
          </w:p>
          <w:p w:rsidR="00CD27F0" w:rsidRDefault="00CD27F0" w:rsidP="00867917">
            <w:pPr>
              <w:spacing w:before="120"/>
            </w:pPr>
            <w:r>
              <w:t>This shows that you've watched this video.</w:t>
            </w:r>
          </w:p>
          <w:p w:rsidR="0087579E" w:rsidRDefault="0087579E" w:rsidP="00867917">
            <w:pPr>
              <w:spacing w:before="120"/>
            </w:pPr>
          </w:p>
          <w:p w:rsidR="0087579E" w:rsidRDefault="0087579E" w:rsidP="00867917">
            <w:pPr>
              <w:spacing w:before="120"/>
            </w:pPr>
          </w:p>
          <w:p w:rsidR="004D4249" w:rsidRDefault="004D4249" w:rsidP="00867917">
            <w:pPr>
              <w:spacing w:before="120"/>
            </w:pPr>
          </w:p>
          <w:p w:rsidR="00381B48" w:rsidRDefault="00381B48" w:rsidP="00867917">
            <w:pPr>
              <w:spacing w:before="120"/>
            </w:pPr>
          </w:p>
          <w:p w:rsidR="00867917" w:rsidRDefault="002B257E" w:rsidP="00867917">
            <w:pPr>
              <w:pStyle w:val="ListParagraph"/>
              <w:spacing w:before="120"/>
              <w:ind w:left="0"/>
            </w:pPr>
            <w:r w:rsidRPr="002B257E">
              <w:rPr>
                <w:rFonts w:eastAsiaTheme="minorEastAsia" w:cs="Arial"/>
                <w:noProof/>
                <w:lang w:eastAsia="en-CA"/>
              </w:rPr>
              <w:pict>
                <v:shape id="_x0000_s1513" type="#_x0000_t32" style="position:absolute;margin-left:227.9pt;margin-top:10.95pt;width:232.55pt;height:24.35pt;z-index:251960320" o:connectortype="straight" strokecolor="red" strokeweight="2.25pt">
                  <v:stroke endarrow="block"/>
                </v:shape>
              </w:pict>
            </w:r>
            <w:r>
              <w:rPr>
                <w:noProof/>
                <w:lang w:eastAsia="en-CA"/>
              </w:rPr>
              <w:pict>
                <v:roundrect id="_x0000_s1255" style="position:absolute;margin-left:95.95pt;margin-top:3.6pt;width:96.95pt;height:15.65pt;z-index:251817984" arcsize="10923f" fillcolor="#38ea00" stroked="f" strokecolor="#f2f2f2 [3041]" strokeweight="3pt">
                  <v:shadow on="t" type="perspective" color="#974706 [1609]" opacity=".5" offset="1pt" offset2="-1pt"/>
                  <v:textbox style="mso-next-textbox:#_x0000_s1255;mso-fit-shape-to-text:t" inset="1.44pt,1.44pt,1.44pt,1.44pt">
                    <w:txbxContent>
                      <w:p w:rsidR="009467F4" w:rsidRPr="00775F22" w:rsidRDefault="009467F4" w:rsidP="00867917">
                        <w:pPr>
                          <w:jc w:val="center"/>
                          <w:rPr>
                            <w:sz w:val="20"/>
                          </w:rPr>
                        </w:pPr>
                        <w:r w:rsidRPr="00775F22">
                          <w:rPr>
                            <w:b/>
                            <w:color w:val="FFFFFF" w:themeColor="background1"/>
                            <w:sz w:val="20"/>
                          </w:rPr>
                          <w:t>YOUR ACCOUNT</w:t>
                        </w:r>
                      </w:p>
                    </w:txbxContent>
                  </v:textbox>
                </v:roundrect>
              </w:pict>
            </w:r>
            <w:r w:rsidR="00867917">
              <w:t xml:space="preserve">If you click on the                               </w:t>
            </w:r>
            <w:r w:rsidR="00381B48">
              <w:t xml:space="preserve">  </w:t>
            </w:r>
            <w:r w:rsidR="004D4249">
              <w:t>tab</w:t>
            </w:r>
            <w:r w:rsidR="00867917">
              <w:t xml:space="preserve"> </w:t>
            </w:r>
          </w:p>
          <w:p w:rsidR="00867917" w:rsidRPr="00775F22" w:rsidRDefault="002B257E" w:rsidP="00867917">
            <w:pPr>
              <w:pStyle w:val="ListParagraph"/>
              <w:spacing w:before="120"/>
              <w:ind w:left="0"/>
            </w:pPr>
            <w:r w:rsidRPr="002B257E">
              <w:rPr>
                <w:b/>
                <w:i/>
                <w:noProof/>
                <w:lang w:eastAsia="en-CA"/>
              </w:rPr>
              <w:pict>
                <v:roundrect id="_x0000_s1256" style="position:absolute;margin-left:95.05pt;margin-top:7.85pt;width:156.65pt;height:13.45pt;z-index:251819008" arcsize="10923f" filled="f" fillcolor="#38ea00" strokecolor="#e36c0a [2409]" strokeweight="1pt">
                  <v:shadow type="perspective" color="#974706 [1609]" opacity=".5" offset="1pt" offset2="-1pt"/>
                  <v:textbox style="mso-next-textbox:#_x0000_s1256;mso-fit-shape-to-text:t" inset="1.44pt,1.44pt,1.44pt,1.44pt">
                    <w:txbxContent>
                      <w:p w:rsidR="009467F4" w:rsidRPr="00284F32" w:rsidRDefault="009467F4" w:rsidP="00867917">
                        <w:pPr>
                          <w:jc w:val="center"/>
                          <w:rPr>
                            <w:color w:val="E36C0A" w:themeColor="accent6" w:themeShade="BF"/>
                            <w:sz w:val="15"/>
                            <w:szCs w:val="15"/>
                          </w:rPr>
                        </w:pPr>
                        <w:r w:rsidRPr="00284F32">
                          <w:rPr>
                            <w:b/>
                            <w:color w:val="E36C0A" w:themeColor="accent6" w:themeShade="BF"/>
                            <w:sz w:val="15"/>
                            <w:szCs w:val="15"/>
                          </w:rPr>
                          <w:t>YOUR PREVIOUSLY WATCHED VIDEOS</w:t>
                        </w:r>
                      </w:p>
                    </w:txbxContent>
                  </v:textbox>
                </v:roundrect>
              </w:pict>
            </w:r>
            <w:r w:rsidR="00867917">
              <w:t>and then c</w:t>
            </w:r>
            <w:r w:rsidR="00867917">
              <w:rPr>
                <w:rFonts w:cs="Arial"/>
                <w:color w:val="000000"/>
                <w:szCs w:val="26"/>
              </w:rPr>
              <w:t xml:space="preserve">lick on </w:t>
            </w:r>
          </w:p>
          <w:p w:rsidR="00867917" w:rsidRDefault="00867917" w:rsidP="00867917">
            <w:pPr>
              <w:spacing w:before="120"/>
              <w:rPr>
                <w:rFonts w:cs="Arial"/>
                <w:color w:val="000000"/>
                <w:szCs w:val="26"/>
              </w:rPr>
            </w:pPr>
            <w:r>
              <w:rPr>
                <w:rFonts w:cs="Arial"/>
                <w:color w:val="000000"/>
                <w:szCs w:val="26"/>
              </w:rPr>
              <w:t>button, this video will show up on the list of</w:t>
            </w:r>
          </w:p>
          <w:p w:rsidR="00867917" w:rsidRDefault="00867917" w:rsidP="00867917">
            <w:pPr>
              <w:spacing w:before="120"/>
            </w:pPr>
            <w:r>
              <w:rPr>
                <w:rFonts w:cs="Arial"/>
                <w:color w:val="000000"/>
                <w:szCs w:val="26"/>
              </w:rPr>
              <w:t>videos you have watched.</w:t>
            </w:r>
          </w:p>
          <w:p w:rsidR="00867917" w:rsidRDefault="00867917" w:rsidP="000E60D8">
            <w:pPr>
              <w:spacing w:before="120"/>
            </w:pPr>
          </w:p>
          <w:p w:rsidR="00867917" w:rsidRDefault="00867917" w:rsidP="000E60D8">
            <w:pPr>
              <w:spacing w:before="120"/>
            </w:pPr>
          </w:p>
          <w:p w:rsidR="008E714F" w:rsidRDefault="008E714F" w:rsidP="000E60D8">
            <w:pPr>
              <w:spacing w:before="120"/>
              <w:rPr>
                <w:b/>
              </w:rPr>
            </w:pPr>
          </w:p>
          <w:p w:rsidR="008E714F" w:rsidRDefault="008E714F" w:rsidP="000E60D8">
            <w:pPr>
              <w:spacing w:before="120"/>
              <w:rPr>
                <w:b/>
              </w:rPr>
            </w:pPr>
          </w:p>
          <w:p w:rsidR="00980981" w:rsidRDefault="00980981" w:rsidP="000E60D8">
            <w:pPr>
              <w:spacing w:before="120"/>
              <w:rPr>
                <w:b/>
              </w:rPr>
            </w:pPr>
          </w:p>
          <w:p w:rsidR="003E6B81" w:rsidRDefault="003E6B81" w:rsidP="000E60D8">
            <w:pPr>
              <w:spacing w:before="120"/>
              <w:rPr>
                <w:b/>
              </w:rPr>
            </w:pPr>
          </w:p>
          <w:p w:rsidR="00867917" w:rsidRPr="00511D4F" w:rsidRDefault="00511D4F" w:rsidP="000E60D8">
            <w:pPr>
              <w:spacing w:before="120"/>
            </w:pPr>
            <w:r>
              <w:rPr>
                <w:b/>
              </w:rPr>
              <w:t xml:space="preserve">PLEASE NOTE: </w:t>
            </w:r>
            <w:r>
              <w:t xml:space="preserve">In some agencies, supervisors and Human Resource managers can view reports on </w:t>
            </w:r>
            <w:r w:rsidR="008E714F">
              <w:t>which staff members have watched which videos.</w:t>
            </w:r>
            <w:r w:rsidR="008E714F">
              <w:br/>
            </w:r>
            <w:r w:rsidR="008E714F" w:rsidRPr="0075146D">
              <w:rPr>
                <w:b/>
              </w:rPr>
              <w:t>You have to mark a video as "watched" in order for it to show up on your supervisors' report.</w:t>
            </w:r>
          </w:p>
          <w:p w:rsidR="0087579E" w:rsidRPr="008907A4" w:rsidRDefault="0087579E" w:rsidP="000E60D8">
            <w:pPr>
              <w:spacing w:before="120"/>
            </w:pPr>
          </w:p>
        </w:tc>
        <w:tc>
          <w:tcPr>
            <w:tcW w:w="4860" w:type="dxa"/>
          </w:tcPr>
          <w:p w:rsidR="0087579E" w:rsidRDefault="0087579E" w:rsidP="000E60D8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Cs w:val="26"/>
              </w:rPr>
            </w:pPr>
          </w:p>
          <w:p w:rsidR="0087579E" w:rsidRDefault="002B257E" w:rsidP="00980981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ind w:right="990"/>
              <w:rPr>
                <w:rFonts w:cs="Arial"/>
                <w:b/>
                <w:color w:val="000000"/>
                <w:szCs w:val="26"/>
              </w:rPr>
            </w:pPr>
            <w:r w:rsidRPr="002B257E">
              <w:rPr>
                <w:rFonts w:eastAsiaTheme="minorEastAsia" w:cs="Arial"/>
                <w:noProof/>
                <w:lang w:eastAsia="en-CA"/>
              </w:rPr>
              <w:pict>
                <v:oval id="_x0000_s1338" style="position:absolute;margin-left:101.7pt;margin-top:29.2pt;width:25.3pt;height:13.55pt;z-index:251885568" filled="f" strokecolor="red"/>
              </w:pict>
            </w:r>
            <w:r w:rsidR="0087579E">
              <w:rPr>
                <w:rFonts w:eastAsiaTheme="minorEastAsia" w:cs="Arial"/>
                <w:noProof/>
                <w:lang w:eastAsia="en-CA"/>
              </w:rPr>
              <w:drawing>
                <wp:inline distT="0" distB="0" distL="0" distR="0">
                  <wp:extent cx="2826677" cy="1211284"/>
                  <wp:effectExtent l="19050" t="0" r="0" b="0"/>
                  <wp:docPr id="42" name="Picture 34" descr="watch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tched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099" cy="1213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0981" w:rsidRDefault="00980981" w:rsidP="000E60D8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Cs w:val="26"/>
              </w:rPr>
            </w:pPr>
          </w:p>
          <w:p w:rsidR="004D4249" w:rsidRDefault="002B257E" w:rsidP="000E60D8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Cs w:val="26"/>
              </w:rPr>
            </w:pPr>
            <w:r>
              <w:rPr>
                <w:rFonts w:cs="Arial"/>
                <w:b/>
                <w:noProof/>
                <w:color w:val="000000"/>
                <w:szCs w:val="26"/>
                <w:lang w:eastAsia="en-CA"/>
              </w:rPr>
              <w:pict>
                <v:oval id="_x0000_s1339" style="position:absolute;margin-left:101.7pt;margin-top:27.4pt;width:25.3pt;height:13.55pt;z-index:251886592" filled="f" strokecolor="red"/>
              </w:pict>
            </w:r>
            <w:r w:rsidR="00CD27F0">
              <w:rPr>
                <w:rFonts w:cs="Arial"/>
                <w:b/>
                <w:noProof/>
                <w:color w:val="000000"/>
                <w:szCs w:val="26"/>
                <w:lang w:eastAsia="en-CA"/>
              </w:rPr>
              <w:drawing>
                <wp:inline distT="0" distB="0" distL="0" distR="0">
                  <wp:extent cx="2831027" cy="1201089"/>
                  <wp:effectExtent l="19050" t="0" r="7423" b="0"/>
                  <wp:docPr id="43" name="Picture 42" descr="watched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tched2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239" cy="1204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1B48" w:rsidRDefault="00381B48" w:rsidP="000E60D8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jc w:val="center"/>
              <w:rPr>
                <w:rFonts w:cs="Arial"/>
                <w:b/>
                <w:color w:val="000000"/>
                <w:szCs w:val="26"/>
              </w:rPr>
            </w:pPr>
          </w:p>
          <w:p w:rsidR="00980981" w:rsidRDefault="002B257E" w:rsidP="000E60D8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jc w:val="center"/>
              <w:rPr>
                <w:rFonts w:cs="Arial"/>
                <w:b/>
                <w:color w:val="000000"/>
                <w:szCs w:val="26"/>
              </w:rPr>
            </w:pPr>
            <w:r>
              <w:rPr>
                <w:rFonts w:cs="Arial"/>
                <w:b/>
                <w:noProof/>
                <w:color w:val="000000"/>
                <w:szCs w:val="26"/>
                <w:lang w:eastAsia="en-CA"/>
              </w:rPr>
              <w:pict>
                <v:oval id="_x0000_s1512" style="position:absolute;left:0;text-align:left;margin-left:194.05pt;margin-top:35.95pt;width:38.7pt;height:13.55pt;z-index:251959296" filled="f" strokecolor="red" strokeweight="2.25pt"/>
              </w:pict>
            </w:r>
            <w:r w:rsidR="00381B48" w:rsidRPr="00381B48">
              <w:rPr>
                <w:rFonts w:cs="Arial"/>
                <w:b/>
                <w:noProof/>
                <w:color w:val="000000"/>
                <w:szCs w:val="26"/>
                <w:lang w:eastAsia="en-CA"/>
              </w:rPr>
              <w:drawing>
                <wp:inline distT="0" distB="0" distL="0" distR="0">
                  <wp:extent cx="3005673" cy="600501"/>
                  <wp:effectExtent l="19050" t="0" r="4227" b="0"/>
                  <wp:docPr id="10" name="Picture 20" descr="CTM landingpage3 720p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M landingpage3 720pxl.png"/>
                          <pic:cNvPicPr/>
                        </pic:nvPicPr>
                        <pic:blipFill>
                          <a:blip r:embed="rId25" cstate="print"/>
                          <a:srcRect t="596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673" cy="600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249" w:rsidRDefault="002B257E" w:rsidP="000E60D8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jc w:val="center"/>
              <w:rPr>
                <w:rFonts w:cs="Arial"/>
                <w:b/>
                <w:color w:val="000000"/>
                <w:szCs w:val="26"/>
              </w:rPr>
            </w:pPr>
            <w:r w:rsidRPr="002B257E">
              <w:rPr>
                <w:rFonts w:eastAsiaTheme="minorEastAsia" w:cs="Arial"/>
                <w:noProof/>
                <w:lang w:eastAsia="en-CA"/>
              </w:rPr>
              <w:pict>
                <v:roundrect id="_x0000_s1258" style="position:absolute;left:0;text-align:left;margin-left:117.8pt;margin-top:24.55pt;width:83.2pt;height:92.3pt;z-index:251820032" arcsize="10923f" filled="f" strokecolor="red" strokeweight="2.25pt"/>
              </w:pict>
            </w:r>
            <w:r w:rsidR="004D4249">
              <w:rPr>
                <w:rFonts w:eastAsiaTheme="minorEastAsia" w:cs="Arial"/>
                <w:noProof/>
                <w:lang w:eastAsia="en-CA"/>
              </w:rPr>
              <w:drawing>
                <wp:inline distT="0" distB="0" distL="0" distR="0">
                  <wp:extent cx="2587672" cy="1351128"/>
                  <wp:effectExtent l="19050" t="0" r="3128" b="0"/>
                  <wp:docPr id="49" name="Picture 46" descr="watched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tched3.png"/>
                          <pic:cNvPicPr/>
                        </pic:nvPicPr>
                        <pic:blipFill>
                          <a:blip r:embed="rId31" cstate="print"/>
                          <a:srcRect t="287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672" cy="1351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1B48" w:rsidRDefault="00381B48" w:rsidP="000E60D8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Cs w:val="26"/>
              </w:rPr>
            </w:pPr>
          </w:p>
          <w:p w:rsidR="008E714F" w:rsidRDefault="002B257E" w:rsidP="000E60D8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Cs w:val="26"/>
              </w:rPr>
            </w:pPr>
            <w:r>
              <w:rPr>
                <w:rFonts w:cs="Arial"/>
                <w:b/>
                <w:noProof/>
                <w:color w:val="000000"/>
                <w:szCs w:val="26"/>
                <w:lang w:eastAsia="en-CA"/>
              </w:rPr>
              <w:pict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_x0000_s1259" type="#_x0000_t63" style="position:absolute;margin-left:64.15pt;margin-top:13.75pt;width:155.2pt;height:25.25pt;z-index:251821056" adj="4127,47819">
                  <v:textbox style="mso-next-textbox:#_x0000_s1259" inset="0,0,0,0">
                    <w:txbxContent>
                      <w:p w:rsidR="009467F4" w:rsidRPr="0075146D" w:rsidRDefault="009467F4">
                        <w:pPr>
                          <w:rPr>
                            <w:rFonts w:ascii="Comic Sans MS" w:hAnsi="Comic Sans MS"/>
                            <w:sz w:val="10"/>
                          </w:rPr>
                        </w:pPr>
                        <w:r w:rsidRPr="0075146D">
                          <w:rPr>
                            <w:rFonts w:ascii="Comic Sans MS" w:hAnsi="Comic Sans MS"/>
                            <w:sz w:val="16"/>
                          </w:rPr>
                          <w:t>But I did watch that video!</w:t>
                        </w:r>
                      </w:p>
                    </w:txbxContent>
                  </v:textbox>
                </v:shape>
              </w:pict>
            </w:r>
          </w:p>
          <w:p w:rsidR="008E714F" w:rsidRDefault="008E714F" w:rsidP="000E60D8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Cs w:val="26"/>
              </w:rPr>
            </w:pPr>
          </w:p>
          <w:p w:rsidR="008E714F" w:rsidRDefault="008E714F" w:rsidP="003E6B81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ind w:right="1080"/>
              <w:rPr>
                <w:rFonts w:cs="Arial"/>
                <w:b/>
                <w:color w:val="000000"/>
                <w:szCs w:val="26"/>
              </w:rPr>
            </w:pPr>
            <w:r>
              <w:rPr>
                <w:rFonts w:cs="Arial"/>
                <w:b/>
                <w:color w:val="000000"/>
                <w:szCs w:val="26"/>
              </w:rPr>
              <w:t xml:space="preserve">   </w:t>
            </w:r>
            <w:r w:rsidR="0075146D">
              <w:rPr>
                <w:rFonts w:cs="Arial"/>
                <w:b/>
                <w:color w:val="000000"/>
                <w:szCs w:val="26"/>
              </w:rPr>
              <w:t xml:space="preserve">   </w:t>
            </w:r>
            <w:r>
              <w:rPr>
                <w:rFonts w:cs="Arial"/>
                <w:b/>
                <w:color w:val="000000"/>
                <w:szCs w:val="26"/>
              </w:rPr>
              <w:t xml:space="preserve">     </w:t>
            </w:r>
            <w:r>
              <w:rPr>
                <w:rFonts w:eastAsiaTheme="minorEastAsia" w:cs="Arial"/>
                <w:noProof/>
                <w:lang w:eastAsia="en-CA"/>
              </w:rPr>
              <w:drawing>
                <wp:inline distT="0" distB="0" distL="0" distR="0">
                  <wp:extent cx="1536617" cy="857647"/>
                  <wp:effectExtent l="19050" t="0" r="6433" b="0"/>
                  <wp:docPr id="53" name="Picture 50" descr="argu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gument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7219" cy="857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0FA9" w:rsidRDefault="004D0FA9">
      <w:pPr>
        <w:tabs>
          <w:tab w:val="clear" w:pos="3780"/>
        </w:tabs>
      </w:pPr>
      <w:r>
        <w:br w:type="page"/>
      </w:r>
    </w:p>
    <w:tbl>
      <w:tblPr>
        <w:tblStyle w:val="TableGrid"/>
        <w:tblW w:w="102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418"/>
        <w:gridCol w:w="4860"/>
      </w:tblGrid>
      <w:tr w:rsidR="000E60D8" w:rsidTr="004D0FA9">
        <w:tc>
          <w:tcPr>
            <w:tcW w:w="10278" w:type="dxa"/>
            <w:gridSpan w:val="2"/>
            <w:shd w:val="clear" w:color="auto" w:fill="4F81BD" w:themeFill="accent1"/>
          </w:tcPr>
          <w:p w:rsidR="000E60D8" w:rsidRDefault="000E60D8" w:rsidP="000E60D8">
            <w:pPr>
              <w:pStyle w:val="Heading1"/>
              <w:jc w:val="left"/>
              <w:outlineLvl w:val="0"/>
              <w:rPr>
                <w:rFonts w:cs="Arial"/>
                <w:noProof/>
                <w:color w:val="000000"/>
                <w:szCs w:val="26"/>
                <w:lang w:eastAsia="en-CA"/>
              </w:rPr>
            </w:pPr>
            <w:r>
              <w:rPr>
                <w:rFonts w:eastAsiaTheme="minorEastAsia" w:cs="Arial"/>
                <w:lang w:eastAsia="en-CA"/>
              </w:rPr>
              <w:lastRenderedPageBreak/>
              <w:br w:type="page"/>
            </w:r>
            <w:bookmarkStart w:id="27" w:name="_Toc497891144"/>
            <w:bookmarkStart w:id="28" w:name="_Toc498007486"/>
            <w:r>
              <w:t>COMPLETING THE REFLECTION QUESTIONS</w:t>
            </w:r>
            <w:bookmarkEnd w:id="27"/>
            <w:bookmarkEnd w:id="28"/>
          </w:p>
        </w:tc>
      </w:tr>
      <w:tr w:rsidR="000E60D8" w:rsidTr="004D0FA9">
        <w:tc>
          <w:tcPr>
            <w:tcW w:w="5418" w:type="dxa"/>
            <w:tcBorders>
              <w:bottom w:val="single" w:sz="4" w:space="0" w:color="808080" w:themeColor="background1" w:themeShade="80"/>
            </w:tcBorders>
          </w:tcPr>
          <w:p w:rsidR="000E60D8" w:rsidRDefault="000E60D8" w:rsidP="000E60D8">
            <w:pPr>
              <w:spacing w:before="120"/>
            </w:pPr>
            <w:r>
              <w:t>Once you've finished watching a video, you have the option of answering the reflection questions for that video.</w:t>
            </w:r>
          </w:p>
          <w:p w:rsidR="000E60D8" w:rsidRDefault="002B257E" w:rsidP="000E60D8">
            <w:pPr>
              <w:spacing w:before="120"/>
            </w:pPr>
            <w:r w:rsidRPr="002B257E">
              <w:rPr>
                <w:rFonts w:eastAsiaTheme="minorEastAsia" w:cs="Arial"/>
                <w:noProof/>
                <w:lang w:eastAsia="en-CA"/>
              </w:rPr>
              <w:pict>
                <v:shape id="_x0000_s1268" type="#_x0000_t32" style="position:absolute;margin-left:261.75pt;margin-top:3.9pt;width:138.9pt;height:28.2pt;flip:y;z-index:251823104" o:connectortype="straight" strokecolor="red" strokeweight="2.25pt">
                  <v:stroke endarrow="block"/>
                </v:shape>
              </w:pict>
            </w:r>
            <w:r w:rsidR="000E60D8">
              <w:t xml:space="preserve">To do this, click on the </w:t>
            </w:r>
          </w:p>
          <w:p w:rsidR="000E60D8" w:rsidRDefault="002B257E" w:rsidP="000E60D8">
            <w:pPr>
              <w:spacing w:before="120"/>
            </w:pPr>
            <w:r>
              <w:rPr>
                <w:noProof/>
                <w:lang w:eastAsia="en-CA"/>
              </w:rPr>
              <w:pict>
                <v:roundrect id="_x0000_s1273" style="position:absolute;margin-left:.95pt;margin-top:5.3pt;width:214.8pt;height:17.95pt;z-index:251828224;v-text-anchor:middle" arcsize="10923f" fillcolor="#38ea00" stroked="f" strokecolor="#f2f2f2 [3041]" strokeweight="3pt">
                  <v:shadow on="t" type="perspective" color="#974706 [1609]" opacity=".5" offset="1pt" offset2="-1pt"/>
                  <v:textbox style="mso-next-textbox:#_x0000_s1273" inset="1.44pt,1.44pt,1.44pt,1.44pt">
                    <w:txbxContent>
                      <w:p w:rsidR="009467F4" w:rsidRPr="00A86E11" w:rsidRDefault="009467F4" w:rsidP="000E60D8">
                        <w:pPr>
                          <w:jc w:val="center"/>
                          <w:rPr>
                            <w:sz w:val="16"/>
                          </w:rPr>
                        </w:pPr>
                        <w:r w:rsidRPr="00A86E11">
                          <w:rPr>
                            <w:b/>
                            <w:color w:val="FFFFFF" w:themeColor="background1"/>
                            <w:sz w:val="16"/>
                          </w:rPr>
                          <w:t>COMPLETE THE REFLECTION FOR THIS VIDEO</w:t>
                        </w:r>
                      </w:p>
                    </w:txbxContent>
                  </v:textbox>
                </v:roundrect>
              </w:pict>
            </w:r>
            <w:r w:rsidR="004D0FA9">
              <w:t>\</w:t>
            </w:r>
            <w:r w:rsidR="00A86E11">
              <w:t xml:space="preserve">          </w:t>
            </w:r>
            <w:r w:rsidR="004D0FA9">
              <w:t xml:space="preserve">                                                        </w:t>
            </w:r>
            <w:r w:rsidR="000E60D8">
              <w:t>button.</w:t>
            </w:r>
          </w:p>
          <w:p w:rsidR="000E60D8" w:rsidRPr="004F4AFC" w:rsidRDefault="000E60D8" w:rsidP="000E60D8">
            <w:pPr>
              <w:spacing w:before="120"/>
              <w:rPr>
                <w:b/>
              </w:rPr>
            </w:pPr>
            <w:r w:rsidRPr="004F4AFC">
              <w:t>.</w:t>
            </w:r>
          </w:p>
          <w:p w:rsidR="000E60D8" w:rsidRPr="008907A4" w:rsidRDefault="000E60D8" w:rsidP="004D0FA9">
            <w:pPr>
              <w:spacing w:before="120"/>
            </w:pPr>
          </w:p>
        </w:tc>
        <w:tc>
          <w:tcPr>
            <w:tcW w:w="4860" w:type="dxa"/>
            <w:tcBorders>
              <w:bottom w:val="single" w:sz="4" w:space="0" w:color="808080" w:themeColor="background1" w:themeShade="80"/>
            </w:tcBorders>
          </w:tcPr>
          <w:p w:rsidR="000E60D8" w:rsidRDefault="000E60D8" w:rsidP="000E60D8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Cs w:val="26"/>
              </w:rPr>
            </w:pPr>
            <w:r>
              <w:rPr>
                <w:rFonts w:cs="Arial"/>
                <w:b/>
                <w:noProof/>
                <w:color w:val="000000"/>
                <w:szCs w:val="26"/>
                <w:lang w:eastAsia="en-CA"/>
              </w:rPr>
              <w:drawing>
                <wp:inline distT="0" distB="0" distL="0" distR="0">
                  <wp:extent cx="2931100" cy="1460665"/>
                  <wp:effectExtent l="19050" t="0" r="2600" b="0"/>
                  <wp:docPr id="17" name="Picture 18" descr="Reflection Question 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flection Question 01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519" cy="1464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60D8" w:rsidRDefault="000E60D8" w:rsidP="000E60D8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Cs w:val="26"/>
              </w:rPr>
            </w:pPr>
          </w:p>
        </w:tc>
      </w:tr>
      <w:tr w:rsidR="004D0FA9" w:rsidTr="004D0FA9">
        <w:tc>
          <w:tcPr>
            <w:tcW w:w="5418" w:type="dxa"/>
            <w:tcBorders>
              <w:top w:val="single" w:sz="4" w:space="0" w:color="808080" w:themeColor="background1" w:themeShade="80"/>
            </w:tcBorders>
          </w:tcPr>
          <w:p w:rsidR="004D0FA9" w:rsidRDefault="004D0FA9" w:rsidP="004D0FA9">
            <w:pPr>
              <w:spacing w:before="120"/>
            </w:pPr>
          </w:p>
          <w:p w:rsidR="004D0FA9" w:rsidRDefault="004D0FA9" w:rsidP="004D0FA9">
            <w:pPr>
              <w:spacing w:before="120"/>
            </w:pPr>
          </w:p>
          <w:p w:rsidR="004D0FA9" w:rsidRDefault="004D0FA9" w:rsidP="004D0FA9">
            <w:pPr>
              <w:spacing w:before="120"/>
            </w:pPr>
          </w:p>
          <w:p w:rsidR="004D0FA9" w:rsidRDefault="002B257E" w:rsidP="004D0FA9">
            <w:pPr>
              <w:spacing w:before="120"/>
            </w:pPr>
            <w:r>
              <w:rPr>
                <w:noProof/>
                <w:lang w:eastAsia="en-CA"/>
              </w:rPr>
              <w:pict>
                <v:shape id="_x0000_s1314" type="#_x0000_t32" style="position:absolute;margin-left:221.4pt;margin-top:15.25pt;width:168.3pt;height:3.15pt;z-index:251858944" o:connectortype="straight" strokecolor="red" strokeweight="2.25pt">
                  <v:stroke endarrow="block"/>
                </v:shape>
              </w:pict>
            </w:r>
            <w:r w:rsidR="004D0FA9">
              <w:t>Type your responses into the text boxes.</w:t>
            </w:r>
          </w:p>
          <w:p w:rsidR="004D0FA9" w:rsidRDefault="004D0FA9" w:rsidP="004D0FA9">
            <w:pPr>
              <w:spacing w:before="120"/>
            </w:pPr>
          </w:p>
          <w:p w:rsidR="004D0FA9" w:rsidRDefault="004D0FA9" w:rsidP="004D0FA9">
            <w:pPr>
              <w:spacing w:before="120"/>
            </w:pPr>
          </w:p>
          <w:p w:rsidR="004D0FA9" w:rsidRDefault="004D0FA9" w:rsidP="004D0FA9">
            <w:pPr>
              <w:spacing w:before="120"/>
            </w:pPr>
          </w:p>
          <w:p w:rsidR="004D0FA9" w:rsidRDefault="002B257E" w:rsidP="004D0FA9">
            <w:pPr>
              <w:spacing w:before="120"/>
            </w:pPr>
            <w:r>
              <w:rPr>
                <w:noProof/>
                <w:lang w:eastAsia="en-CA"/>
              </w:rPr>
              <w:pict>
                <v:shape id="_x0000_s1316" type="#_x0000_t32" style="position:absolute;margin-left:185.95pt;margin-top:12.2pt;width:202.45pt;height:5.25pt;z-index:251860992" o:connectortype="straight" strokecolor="red" strokeweight="2.25pt">
                  <v:stroke endarrow="block"/>
                </v:shape>
              </w:pict>
            </w:r>
            <w:r w:rsidR="004D0FA9">
              <w:t>Click on the box beside to person</w:t>
            </w:r>
            <w:r w:rsidR="004D0FA9">
              <w:br/>
              <w:t xml:space="preserve">or </w:t>
            </w:r>
            <w:r w:rsidR="004D0FA9" w:rsidRPr="003B2CA7">
              <w:t>people</w:t>
            </w:r>
            <w:r w:rsidR="004D0FA9">
              <w:t xml:space="preserve"> you want to send your reflections to.</w:t>
            </w:r>
          </w:p>
          <w:p w:rsidR="004D0FA9" w:rsidRDefault="004D0FA9" w:rsidP="004D0FA9">
            <w:pPr>
              <w:spacing w:before="120"/>
            </w:pPr>
          </w:p>
          <w:p w:rsidR="004D0FA9" w:rsidRDefault="002B257E" w:rsidP="004D0FA9">
            <w:pPr>
              <w:spacing w:before="120"/>
            </w:pPr>
            <w:r w:rsidRPr="002B257E">
              <w:rPr>
                <w:rFonts w:eastAsiaTheme="minorEastAsia" w:cs="Arial"/>
                <w:noProof/>
                <w:lang w:eastAsia="en-CA"/>
              </w:rPr>
              <w:pict>
                <v:shape id="_x0000_s1317" type="#_x0000_t32" style="position:absolute;margin-left:240.05pt;margin-top:11.95pt;width:149.15pt;height:9pt;z-index:251862016" o:connectortype="straight" strokecolor="red" strokeweight="2.25pt">
                  <v:stroke endarrow="block"/>
                </v:shape>
              </w:pict>
            </w:r>
            <w:r>
              <w:rPr>
                <w:noProof/>
                <w:lang w:eastAsia="en-CA"/>
              </w:rPr>
              <w:pict>
                <v:roundrect id="_x0000_s1315" style="position:absolute;margin-left:79.5pt;margin-top:2.45pt;width:113.95pt;height:18.2pt;z-index:251859968" arcsize="10923f" fillcolor="#f79646 [3209]" stroked="f" strokecolor="#f2f2f2 [3041]" strokeweight="3pt">
                  <v:shadow on="t" type="perspective" color="#974706 [1609]" opacity=".5" offset="1pt" offset2="-1pt"/>
                  <v:textbox style="mso-next-textbox:#_x0000_s1315;mso-fit-shape-to-text:t" inset="1.44pt,1.44pt,1.44pt,1.44pt">
                    <w:txbxContent>
                      <w:p w:rsidR="009467F4" w:rsidRPr="008D00E6" w:rsidRDefault="009467F4" w:rsidP="004D0FA9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8D00E6">
                          <w:rPr>
                            <w:color w:val="FFFFFF" w:themeColor="background1"/>
                          </w:rPr>
                          <w:t>SEND ANSWERS</w:t>
                        </w:r>
                      </w:p>
                    </w:txbxContent>
                  </v:textbox>
                </v:roundrect>
              </w:pict>
            </w:r>
            <w:r w:rsidR="004D0FA9">
              <w:t>Then click the                                     button.</w:t>
            </w:r>
          </w:p>
        </w:tc>
        <w:tc>
          <w:tcPr>
            <w:tcW w:w="4860" w:type="dxa"/>
            <w:tcBorders>
              <w:top w:val="single" w:sz="4" w:space="0" w:color="808080" w:themeColor="background1" w:themeShade="80"/>
            </w:tcBorders>
          </w:tcPr>
          <w:p w:rsidR="004D0FA9" w:rsidRDefault="004D0FA9" w:rsidP="000E60D8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noProof/>
                <w:color w:val="000000"/>
                <w:szCs w:val="26"/>
                <w:lang w:eastAsia="en-CA"/>
              </w:rPr>
            </w:pPr>
            <w:r>
              <w:rPr>
                <w:rFonts w:eastAsiaTheme="minorEastAsia" w:cs="Arial"/>
                <w:noProof/>
                <w:lang w:eastAsia="en-CA"/>
              </w:rPr>
              <w:drawing>
                <wp:inline distT="0" distB="0" distL="0" distR="0">
                  <wp:extent cx="2949781" cy="2837801"/>
                  <wp:effectExtent l="19050" t="0" r="2969" b="0"/>
                  <wp:docPr id="2" name="Picture 21" descr="Reflection Question 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flection Question 0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825" cy="2852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2DA0" w:rsidRDefault="002E2DA0">
      <w:pPr>
        <w:tabs>
          <w:tab w:val="clear" w:pos="3780"/>
        </w:tabs>
        <w:rPr>
          <w:rFonts w:eastAsiaTheme="minorEastAsia" w:cs="Arial"/>
          <w:lang w:eastAsia="en-CA"/>
        </w:rPr>
      </w:pPr>
      <w:r>
        <w:rPr>
          <w:rFonts w:eastAsiaTheme="minorEastAsia" w:cs="Arial"/>
          <w:lang w:eastAsia="en-CA"/>
        </w:rPr>
        <w:br w:type="page"/>
      </w:r>
    </w:p>
    <w:tbl>
      <w:tblPr>
        <w:tblStyle w:val="TableGrid"/>
        <w:tblW w:w="9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28"/>
        <w:gridCol w:w="4320"/>
      </w:tblGrid>
      <w:tr w:rsidR="000D19E3" w:rsidTr="009151C5">
        <w:tc>
          <w:tcPr>
            <w:tcW w:w="9648" w:type="dxa"/>
            <w:gridSpan w:val="2"/>
            <w:shd w:val="clear" w:color="auto" w:fill="4F81BD" w:themeFill="accent1"/>
          </w:tcPr>
          <w:p w:rsidR="000D19E3" w:rsidRPr="00212F38" w:rsidRDefault="00E52B43" w:rsidP="000203FD">
            <w:pPr>
              <w:pStyle w:val="Heading1"/>
              <w:jc w:val="left"/>
              <w:outlineLvl w:val="0"/>
              <w:rPr>
                <w:rFonts w:eastAsiaTheme="minorEastAsia" w:cs="Arial"/>
                <w:lang w:eastAsia="en-CA"/>
              </w:rPr>
            </w:pPr>
            <w:bookmarkStart w:id="29" w:name="_Toc497891145"/>
            <w:bookmarkStart w:id="30" w:name="_Toc498007487"/>
            <w:r>
              <w:rPr>
                <w:rFonts w:eastAsiaTheme="minorEastAsia" w:cs="Arial"/>
                <w:lang w:eastAsia="en-CA"/>
              </w:rPr>
              <w:lastRenderedPageBreak/>
              <w:t>SELECTING</w:t>
            </w:r>
            <w:r w:rsidR="000D19E3">
              <w:rPr>
                <w:rFonts w:eastAsiaTheme="minorEastAsia" w:cs="Arial"/>
                <w:lang w:eastAsia="en-CA"/>
              </w:rPr>
              <w:t xml:space="preserve"> VIDEOS FROM A PLAYLIST</w:t>
            </w:r>
            <w:bookmarkEnd w:id="29"/>
            <w:bookmarkEnd w:id="30"/>
          </w:p>
        </w:tc>
      </w:tr>
      <w:tr w:rsidR="000D19E3" w:rsidTr="009151C5">
        <w:tc>
          <w:tcPr>
            <w:tcW w:w="5328" w:type="dxa"/>
            <w:tcBorders>
              <w:bottom w:val="single" w:sz="4" w:space="0" w:color="808080" w:themeColor="background1" w:themeShade="80"/>
            </w:tcBorders>
          </w:tcPr>
          <w:p w:rsidR="000D19E3" w:rsidRDefault="000D19E3" w:rsidP="000203FD">
            <w:pPr>
              <w:spacing w:before="120"/>
            </w:pPr>
            <w:r>
              <w:t>As you may already know, a playlist is a series of songs or videos grouped together and arranged in a particular order.</w:t>
            </w:r>
          </w:p>
          <w:p w:rsidR="000D19E3" w:rsidRDefault="000D19E3" w:rsidP="000203FD">
            <w:pPr>
              <w:spacing w:before="120"/>
            </w:pPr>
            <w:r>
              <w:t xml:space="preserve">There are a number of playlists on </w:t>
            </w:r>
            <w:r w:rsidRPr="000D19E3">
              <w:t>Conversations that Matter</w:t>
            </w:r>
            <w:r>
              <w:t xml:space="preserve"> that are made up of videos on a specific topics or for  specific purposes.</w:t>
            </w:r>
          </w:p>
          <w:p w:rsidR="00A621A5" w:rsidRDefault="00A621A5" w:rsidP="000203FD">
            <w:pPr>
              <w:spacing w:before="120"/>
            </w:pPr>
          </w:p>
          <w:p w:rsidR="00A621A5" w:rsidRDefault="00A621A5" w:rsidP="009151C5">
            <w:pPr>
              <w:tabs>
                <w:tab w:val="clear" w:pos="3780"/>
              </w:tabs>
              <w:spacing w:before="120"/>
            </w:pPr>
            <w:r>
              <w:t xml:space="preserve">When you first login or when you go to </w:t>
            </w:r>
            <w:r w:rsidR="00005A6A">
              <w:br/>
            </w:r>
            <w:r>
              <w:rPr>
                <w:b/>
              </w:rPr>
              <w:t xml:space="preserve">YOUR ACCOUNT </w:t>
            </w:r>
            <w:r>
              <w:t>page, you'll see all the playlists that are available to you.</w:t>
            </w:r>
          </w:p>
          <w:p w:rsidR="00A621A5" w:rsidRDefault="002B257E" w:rsidP="000203FD">
            <w:pPr>
              <w:spacing w:before="120"/>
            </w:pPr>
            <w:r w:rsidRPr="002B257E">
              <w:rPr>
                <w:rFonts w:eastAsiaTheme="minorEastAsia" w:cs="Arial"/>
                <w:noProof/>
                <w:lang w:eastAsia="en-CA"/>
              </w:rPr>
              <w:pict>
                <v:shape id="_x0000_s1282" type="#_x0000_t32" style="position:absolute;margin-left:245.15pt;margin-top:1.55pt;width:123.95pt;height:11.05pt;flip:y;z-index:251831296" o:connectortype="straight" strokecolor="red" strokeweight="2.25pt">
                  <v:stroke endarrow="block"/>
                </v:shape>
              </w:pict>
            </w:r>
            <w:r w:rsidR="00A621A5">
              <w:t>The playlist/s at the top will be your agency's playlist.</w:t>
            </w:r>
          </w:p>
          <w:p w:rsidR="000D19E3" w:rsidRDefault="002B257E" w:rsidP="000203FD">
            <w:pPr>
              <w:spacing w:before="120"/>
            </w:pPr>
            <w:r>
              <w:rPr>
                <w:noProof/>
                <w:lang w:eastAsia="en-CA"/>
              </w:rPr>
              <w:pict>
                <v:shape id="_x0000_s1290" type="#_x0000_t32" style="position:absolute;margin-left:245.05pt;margin-top:1.15pt;width:121.25pt;height:11.1pt;flip:y;z-index:251838464" o:connectortype="straight" strokecolor="red" strokeweight="2.25pt">
                  <v:stroke endarrow="block"/>
                </v:shape>
              </w:pict>
            </w:r>
            <w:r w:rsidR="00A621A5">
              <w:t xml:space="preserve">The playlists underneath are the playlists that have been set up by </w:t>
            </w:r>
            <w:r w:rsidR="00A621A5" w:rsidRPr="00A621A5">
              <w:t>Conversations that Matter</w:t>
            </w:r>
            <w:r w:rsidR="00A621A5">
              <w:t xml:space="preserve"> </w:t>
            </w:r>
          </w:p>
          <w:p w:rsidR="000D19E3" w:rsidRPr="009151C5" w:rsidRDefault="000D19E3" w:rsidP="009151C5">
            <w:pPr>
              <w:spacing w:before="120"/>
              <w:jc w:val="center"/>
              <w:rPr>
                <w:sz w:val="12"/>
              </w:rPr>
            </w:pPr>
          </w:p>
        </w:tc>
        <w:tc>
          <w:tcPr>
            <w:tcW w:w="4320" w:type="dxa"/>
            <w:tcBorders>
              <w:bottom w:val="single" w:sz="4" w:space="0" w:color="808080" w:themeColor="background1" w:themeShade="80"/>
            </w:tcBorders>
          </w:tcPr>
          <w:p w:rsidR="000D19E3" w:rsidRDefault="000D19E3" w:rsidP="000203FD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Cs w:val="26"/>
              </w:rPr>
            </w:pPr>
          </w:p>
          <w:p w:rsidR="00212F38" w:rsidRDefault="00212F38" w:rsidP="000203FD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Cs w:val="26"/>
              </w:rPr>
            </w:pPr>
          </w:p>
          <w:p w:rsidR="00212F38" w:rsidRDefault="00212F38" w:rsidP="000203FD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Cs w:val="26"/>
              </w:rPr>
            </w:pPr>
          </w:p>
          <w:p w:rsidR="00A621A5" w:rsidRDefault="00A621A5" w:rsidP="000203FD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Cs w:val="26"/>
              </w:rPr>
            </w:pPr>
          </w:p>
          <w:p w:rsidR="00A621A5" w:rsidRDefault="00A621A5" w:rsidP="000203FD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Cs w:val="26"/>
              </w:rPr>
            </w:pPr>
          </w:p>
          <w:p w:rsidR="000D19E3" w:rsidRPr="009151C5" w:rsidRDefault="002B257E" w:rsidP="00FD5372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jc w:val="center"/>
              <w:rPr>
                <w:rFonts w:eastAsiaTheme="minorEastAsia" w:cs="Arial"/>
                <w:noProof/>
                <w:lang w:eastAsia="en-CA"/>
              </w:rPr>
            </w:pPr>
            <w:r w:rsidRPr="002B257E">
              <w:rPr>
                <w:rFonts w:eastAsiaTheme="minorHAnsi"/>
                <w:noProof/>
                <w:lang w:eastAsia="en-CA"/>
              </w:rPr>
              <w:pict>
                <v:shape id="_x0000_s1289" type="#_x0000_t32" style="position:absolute;left:0;text-align:left;margin-left:56.25pt;margin-top:104.9pt;width:47.4pt;height:18.75pt;z-index:251837440" o:connectortype="straight" strokecolor="red" strokeweight="2.25pt">
                  <v:stroke endarrow="block"/>
                </v:shape>
              </w:pict>
            </w:r>
            <w:r w:rsidR="009151C5">
              <w:rPr>
                <w:rFonts w:eastAsiaTheme="minorEastAsia" w:cs="Arial"/>
                <w:noProof/>
                <w:lang w:eastAsia="en-CA"/>
              </w:rPr>
              <w:drawing>
                <wp:inline distT="0" distB="0" distL="0" distR="0">
                  <wp:extent cx="2699954" cy="1632972"/>
                  <wp:effectExtent l="19050" t="0" r="5146" b="0"/>
                  <wp:docPr id="4" name="Picture 56" descr="Playlists 001 - 950p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ylists 001 - 950px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188" cy="164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1C5" w:rsidTr="009151C5">
        <w:tc>
          <w:tcPr>
            <w:tcW w:w="532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9151C5" w:rsidRPr="009151C5" w:rsidRDefault="009151C5" w:rsidP="009151C5">
            <w:pPr>
              <w:spacing w:before="120"/>
              <w:rPr>
                <w:sz w:val="6"/>
              </w:rPr>
            </w:pPr>
          </w:p>
          <w:p w:rsidR="002E2DA0" w:rsidRDefault="002B257E" w:rsidP="009151C5">
            <w:pPr>
              <w:spacing w:before="120"/>
            </w:pPr>
            <w:r w:rsidRPr="002B257E">
              <w:rPr>
                <w:rFonts w:cs="Arial"/>
                <w:b/>
                <w:noProof/>
                <w:color w:val="000000"/>
                <w:szCs w:val="26"/>
                <w:lang w:eastAsia="en-CA"/>
              </w:rPr>
              <w:pict>
                <v:shape id="_x0000_s1320" type="#_x0000_t32" style="position:absolute;margin-left:223.4pt;margin-top:26.55pt;width:168pt;height:15.7pt;z-index:251867136" o:connectortype="straight" strokecolor="red" strokeweight="2.25pt">
                  <v:stroke endarrow="block"/>
                </v:shape>
              </w:pict>
            </w:r>
            <w:r>
              <w:rPr>
                <w:noProof/>
                <w:lang w:eastAsia="en-CA"/>
              </w:rPr>
              <w:pict>
                <v:rect id="_x0000_s1319" style="position:absolute;margin-left:99.1pt;margin-top:20.6pt;width:90.45pt;height:13.25pt;z-index:251866112;v-text-anchor:middle" fillcolor="#00b0f0" stroked="f" strokecolor="#f2f2f2 [3041]" strokeweight="3pt">
                  <v:shadow on="t" type="perspective" color="#974706 [1609]" opacity=".5" offset="1pt" offset2="-1pt"/>
                  <v:textbox style="mso-next-textbox:#_x0000_s1319;mso-fit-shape-to-text:t" inset="1.44pt,1.44pt,1.44pt,1.44pt">
                    <w:txbxContent>
                      <w:p w:rsidR="009467F4" w:rsidRPr="00212F38" w:rsidRDefault="009467F4" w:rsidP="009151C5">
                        <w:pPr>
                          <w:jc w:val="center"/>
                          <w:rPr>
                            <w:sz w:val="18"/>
                          </w:rPr>
                        </w:pPr>
                        <w:r w:rsidRPr="00212F38">
                          <w:rPr>
                            <w:b/>
                            <w:color w:val="FFFFFF" w:themeColor="background1"/>
                            <w:sz w:val="18"/>
                          </w:rPr>
                          <w:t>VIDEO PLAYLIST</w:t>
                        </w:r>
                        <w:r>
                          <w:rPr>
                            <w:b/>
                            <w:color w:val="FFFFFF" w:themeColor="background1"/>
                            <w:sz w:val="18"/>
                          </w:rPr>
                          <w:t>S</w:t>
                        </w:r>
                      </w:p>
                    </w:txbxContent>
                  </v:textbox>
                </v:rect>
              </w:pict>
            </w:r>
            <w:r w:rsidR="009151C5">
              <w:t xml:space="preserve">You can also see the list of available playlists by clicking on the                             </w:t>
            </w:r>
            <w:r w:rsidR="002E2DA0">
              <w:t xml:space="preserve">   </w:t>
            </w:r>
            <w:r w:rsidR="009151C5">
              <w:t xml:space="preserve">tab </w:t>
            </w:r>
          </w:p>
          <w:p w:rsidR="009151C5" w:rsidRDefault="009151C5" w:rsidP="009151C5">
            <w:pPr>
              <w:spacing w:before="120"/>
            </w:pPr>
            <w:r>
              <w:t>on the right side of the booklet</w:t>
            </w:r>
          </w:p>
          <w:p w:rsidR="009151C5" w:rsidRPr="00AE06AB" w:rsidRDefault="009151C5" w:rsidP="000203FD">
            <w:pPr>
              <w:spacing w:before="120"/>
              <w:rPr>
                <w:b/>
              </w:rPr>
            </w:pPr>
            <w:r w:rsidRPr="004F4AFC">
              <w:t>.</w:t>
            </w:r>
          </w:p>
        </w:tc>
        <w:tc>
          <w:tcPr>
            <w:tcW w:w="432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9151C5" w:rsidRDefault="002B257E" w:rsidP="000203FD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Cs w:val="26"/>
              </w:rPr>
            </w:pPr>
            <w:r w:rsidRPr="002B257E">
              <w:rPr>
                <w:noProof/>
                <w:sz w:val="6"/>
                <w:lang w:eastAsia="en-CA"/>
              </w:rPr>
              <w:pict>
                <v:oval id="_x0000_s1344" style="position:absolute;margin-left:123.4pt;margin-top:43.05pt;width:51.05pt;height:16.8pt;z-index:251890688;mso-position-horizontal-relative:text;mso-position-vertical-relative:text" filled="f" strokecolor="red" strokeweight="2.25pt"/>
              </w:pict>
            </w:r>
            <w:r w:rsidR="009151C5">
              <w:rPr>
                <w:rFonts w:eastAsiaTheme="minorEastAsia" w:cs="Arial"/>
                <w:noProof/>
                <w:lang w:eastAsia="en-CA"/>
              </w:rPr>
              <w:drawing>
                <wp:inline distT="0" distB="0" distL="0" distR="0">
                  <wp:extent cx="2614968" cy="832513"/>
                  <wp:effectExtent l="19050" t="0" r="0" b="0"/>
                  <wp:docPr id="6" name="Picture 29" descr="CTM programme presenter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M programme presenters.png"/>
                          <pic:cNvPicPr/>
                        </pic:nvPicPr>
                        <pic:blipFill>
                          <a:blip r:embed="rId10" cstate="print"/>
                          <a:srcRect l="37604" t="15541" b="58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968" cy="832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1C5" w:rsidTr="002E2DA0">
        <w:tc>
          <w:tcPr>
            <w:tcW w:w="532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9151C5" w:rsidRPr="009151C5" w:rsidRDefault="009151C5" w:rsidP="009151C5">
            <w:pPr>
              <w:spacing w:before="120"/>
              <w:rPr>
                <w:sz w:val="2"/>
              </w:rPr>
            </w:pPr>
          </w:p>
          <w:p w:rsidR="009151C5" w:rsidRDefault="009151C5" w:rsidP="009151C5">
            <w:pPr>
              <w:spacing w:before="120"/>
            </w:pPr>
            <w:r>
              <w:t>You will be taken to a page that shows all the playlists that are available to you.</w:t>
            </w:r>
          </w:p>
          <w:p w:rsidR="002E2DA0" w:rsidRDefault="002B257E" w:rsidP="009151C5">
            <w:pPr>
              <w:spacing w:before="120"/>
            </w:pPr>
            <w:r>
              <w:rPr>
                <w:noProof/>
                <w:lang w:eastAsia="en-CA"/>
              </w:rPr>
              <w:pict>
                <v:shape id="_x0000_s1302" type="#_x0000_t202" style="position:absolute;margin-left:48.1pt;margin-top:6.85pt;width:60.45pt;height:54.75pt;z-index:251845632" filled="f" stroked="f">
                  <v:textbox style="mso-next-textbox:#_x0000_s1302" inset="0,0,0,0">
                    <w:txbxContent>
                      <w:p w:rsidR="009467F4" w:rsidRPr="003275E3" w:rsidRDefault="009467F4" w:rsidP="003275E3">
                        <w:pPr>
                          <w:jc w:val="center"/>
                          <w:rPr>
                            <w:b/>
                            <w:color w:val="00B0F0"/>
                            <w:sz w:val="72"/>
                          </w:rPr>
                        </w:pPr>
                        <w:r w:rsidRPr="003275E3">
                          <w:rPr>
                            <w:b/>
                            <w:color w:val="00B0F0"/>
                            <w:sz w:val="72"/>
                          </w:rPr>
                          <w:t>+</w:t>
                        </w:r>
                      </w:p>
                    </w:txbxContent>
                  </v:textbox>
                </v:shape>
              </w:pict>
            </w:r>
          </w:p>
          <w:p w:rsidR="009151C5" w:rsidRDefault="002B257E" w:rsidP="009151C5">
            <w:pPr>
              <w:spacing w:before="120"/>
            </w:pPr>
            <w:r>
              <w:rPr>
                <w:noProof/>
                <w:lang w:eastAsia="en-CA"/>
              </w:rPr>
              <w:pict>
                <v:shape id="_x0000_s1318" type="#_x0000_t32" style="position:absolute;margin-left:123.05pt;margin-top:14.6pt;width:286.2pt;height:11.55pt;z-index:251864064" o:connectortype="straight" strokecolor="red" strokeweight="2.25pt">
                  <v:stroke endarrow="block"/>
                </v:shape>
              </w:pict>
            </w:r>
            <w:r w:rsidR="009151C5">
              <w:t xml:space="preserve">Click on the          icon </w:t>
            </w:r>
            <w:r w:rsidR="009151C5">
              <w:br/>
              <w:t>to see the videos in the playlist</w:t>
            </w:r>
          </w:p>
          <w:p w:rsidR="009151C5" w:rsidRDefault="009151C5" w:rsidP="000203FD">
            <w:pPr>
              <w:spacing w:before="120"/>
            </w:pPr>
          </w:p>
        </w:tc>
        <w:tc>
          <w:tcPr>
            <w:tcW w:w="432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9151C5" w:rsidRPr="009151C5" w:rsidRDefault="009151C5" w:rsidP="000203FD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 w:val="6"/>
                <w:szCs w:val="26"/>
              </w:rPr>
            </w:pPr>
          </w:p>
          <w:p w:rsidR="009151C5" w:rsidRDefault="009151C5" w:rsidP="000203FD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Cs w:val="26"/>
              </w:rPr>
            </w:pPr>
            <w:r>
              <w:rPr>
                <w:rFonts w:eastAsiaTheme="minorEastAsia" w:cs="Arial"/>
                <w:noProof/>
                <w:lang w:eastAsia="en-CA"/>
              </w:rPr>
              <w:drawing>
                <wp:inline distT="0" distB="0" distL="0" distR="0">
                  <wp:extent cx="2625972" cy="1163781"/>
                  <wp:effectExtent l="19050" t="0" r="2928" b="0"/>
                  <wp:docPr id="5" name="Picture 60" descr="Playlists 003 -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ylists 003 - .jpg"/>
                          <pic:cNvPicPr/>
                        </pic:nvPicPr>
                        <pic:blipFill>
                          <a:blip r:embed="rId36" cstate="print"/>
                          <a:srcRect l="9271" t="289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972" cy="1163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DA0" w:rsidTr="002E2DA0">
        <w:tc>
          <w:tcPr>
            <w:tcW w:w="532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2E2DA0" w:rsidRDefault="002B257E" w:rsidP="002E2DA0">
            <w:pPr>
              <w:spacing w:before="120"/>
            </w:pPr>
            <w:r>
              <w:rPr>
                <w:noProof/>
                <w:lang w:eastAsia="en-CA"/>
              </w:rPr>
              <w:pict>
                <v:shape id="_x0000_s1322" type="#_x0000_t202" style="position:absolute;margin-left:118.25pt;margin-top:14pt;width:60.45pt;height:54.75pt;z-index:251870208;mso-position-horizontal-relative:text;mso-position-vertical-relative:text" filled="f" stroked="f">
                  <v:textbox style="mso-next-textbox:#_x0000_s1322" inset="0,0,0,0">
                    <w:txbxContent>
                      <w:p w:rsidR="009467F4" w:rsidRPr="001465F9" w:rsidRDefault="009467F4" w:rsidP="002E2DA0">
                        <w:pPr>
                          <w:jc w:val="center"/>
                          <w:rPr>
                            <w:b/>
                            <w:color w:val="A6A6A6" w:themeColor="background1" w:themeShade="A6"/>
                            <w:sz w:val="52"/>
                          </w:rPr>
                        </w:pPr>
                        <w:r w:rsidRPr="001465F9">
                          <w:rPr>
                            <w:b/>
                            <w:color w:val="A6A6A6" w:themeColor="background1" w:themeShade="A6"/>
                            <w:sz w:val="52"/>
                          </w:rPr>
                          <w:t>+</w:t>
                        </w:r>
                      </w:p>
                    </w:txbxContent>
                  </v:textbox>
                </v:shape>
              </w:pict>
            </w:r>
            <w:r w:rsidR="002E2DA0">
              <w:t>You will see a list of all the videos in the playlist.</w:t>
            </w:r>
          </w:p>
          <w:p w:rsidR="002E2DA0" w:rsidRDefault="002B257E" w:rsidP="002E2DA0">
            <w:pPr>
              <w:spacing w:before="120"/>
            </w:pPr>
            <w:r>
              <w:rPr>
                <w:noProof/>
                <w:lang w:eastAsia="en-CA"/>
              </w:rPr>
              <w:pict>
                <v:shape id="_x0000_s1321" type="#_x0000_t32" style="position:absolute;margin-left:191.85pt;margin-top:14.6pt;width:216.75pt;height:4.6pt;z-index:251869184" o:connectortype="straight" strokecolor="red" strokeweight="2.25pt">
                  <v:stroke endarrow="block"/>
                </v:shape>
              </w:pict>
            </w:r>
            <w:r w:rsidR="002E2DA0">
              <w:t>If you click on the smaller        icon</w:t>
            </w:r>
          </w:p>
          <w:p w:rsidR="002E2DA0" w:rsidRPr="002E2DA0" w:rsidRDefault="002E2DA0" w:rsidP="002E2DA0">
            <w:pPr>
              <w:spacing w:before="120"/>
              <w:rPr>
                <w:sz w:val="20"/>
              </w:rPr>
            </w:pPr>
          </w:p>
        </w:tc>
        <w:tc>
          <w:tcPr>
            <w:tcW w:w="432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2E2DA0" w:rsidRPr="009151C5" w:rsidRDefault="002E2DA0" w:rsidP="000203FD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 w:val="6"/>
                <w:szCs w:val="26"/>
              </w:rPr>
            </w:pPr>
            <w:r>
              <w:rPr>
                <w:rFonts w:eastAsiaTheme="minorEastAsia" w:cs="Arial"/>
                <w:noProof/>
                <w:lang w:eastAsia="en-CA"/>
              </w:rPr>
              <w:drawing>
                <wp:inline distT="0" distB="0" distL="0" distR="0">
                  <wp:extent cx="2601320" cy="709684"/>
                  <wp:effectExtent l="19050" t="0" r="8530" b="0"/>
                  <wp:docPr id="7" name="Picture 71" descr="Playlists 004 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ylists 004 -.JPG"/>
                          <pic:cNvPicPr/>
                        </pic:nvPicPr>
                        <pic:blipFill>
                          <a:blip r:embed="rId37" cstate="print"/>
                          <a:srcRect t="17886" b="336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320" cy="709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DA0" w:rsidTr="009151C5">
        <w:tc>
          <w:tcPr>
            <w:tcW w:w="5328" w:type="dxa"/>
            <w:tcBorders>
              <w:top w:val="single" w:sz="4" w:space="0" w:color="808080" w:themeColor="background1" w:themeShade="80"/>
            </w:tcBorders>
          </w:tcPr>
          <w:p w:rsidR="0097272F" w:rsidRPr="00AE06AB" w:rsidRDefault="0097272F" w:rsidP="002E2DA0">
            <w:pPr>
              <w:spacing w:before="120"/>
              <w:rPr>
                <w:sz w:val="10"/>
              </w:rPr>
            </w:pPr>
          </w:p>
          <w:p w:rsidR="002E2DA0" w:rsidRDefault="002B257E" w:rsidP="002E2DA0">
            <w:pPr>
              <w:spacing w:before="120"/>
            </w:pPr>
            <w:r>
              <w:rPr>
                <w:noProof/>
                <w:lang w:eastAsia="en-CA"/>
              </w:rPr>
              <w:pict>
                <v:shape id="_x0000_s1324" type="#_x0000_t32" style="position:absolute;margin-left:211.15pt;margin-top:13.8pt;width:96.45pt;height:15.45pt;z-index:251873280" o:connectortype="straight" strokecolor="red" strokeweight="2.25pt">
                  <v:stroke endarrow="block"/>
                </v:shape>
              </w:pict>
            </w:r>
            <w:r w:rsidR="002E2DA0">
              <w:t xml:space="preserve">you will see a description of the video </w:t>
            </w:r>
          </w:p>
          <w:p w:rsidR="002E2DA0" w:rsidRPr="00AE06AB" w:rsidRDefault="002E2DA0" w:rsidP="002E2DA0">
            <w:pPr>
              <w:spacing w:before="120"/>
              <w:rPr>
                <w:sz w:val="8"/>
              </w:rPr>
            </w:pPr>
          </w:p>
          <w:p w:rsidR="002E2DA0" w:rsidRPr="00AE06AB" w:rsidRDefault="002B257E" w:rsidP="002E2DA0">
            <w:pPr>
              <w:spacing w:before="120"/>
            </w:pPr>
            <w:r>
              <w:rPr>
                <w:noProof/>
                <w:lang w:eastAsia="en-CA"/>
              </w:rPr>
              <w:pict>
                <v:rect id="_x0000_s1326" style="position:absolute;margin-left:66.25pt;margin-top:.75pt;width:115.95pt;height:18.55pt;z-index:251875328;v-text-anchor:middle" fillcolor="#2dbc00" stroked="f" strokecolor="#f2f2f2 [3041]" strokeweight="3pt">
                  <v:shadow on="t" type="perspective" color="#974706 [1609]" opacity=".5" offset="1pt" offset2="-1pt"/>
                  <v:textbox style="mso-next-textbox:#_x0000_s1326" inset="1.44pt,1.44pt,1.44pt,1.44pt">
                    <w:txbxContent>
                      <w:p w:rsidR="009467F4" w:rsidRPr="00212F38" w:rsidRDefault="009467F4" w:rsidP="002E2DA0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18"/>
                          </w:rPr>
                          <w:t>WATCH NOW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en-CA"/>
              </w:rPr>
              <w:pict>
                <v:shape id="_x0000_s1325" type="#_x0000_t32" style="position:absolute;margin-left:227.3pt;margin-top:8.4pt;width:79.4pt;height:4.4pt;flip:y;z-index:251874304" o:connectortype="straight" strokecolor="red" strokeweight="2.25pt">
                  <v:stroke endarrow="block"/>
                </v:shape>
              </w:pict>
            </w:r>
            <w:r w:rsidR="002E2DA0">
              <w:t>Click on the                                      button</w:t>
            </w:r>
            <w:r w:rsidR="00381B48">
              <w:br/>
            </w:r>
            <w:r w:rsidR="002E2DA0">
              <w:t>to begin watching that video</w:t>
            </w:r>
          </w:p>
        </w:tc>
        <w:tc>
          <w:tcPr>
            <w:tcW w:w="4320" w:type="dxa"/>
            <w:tcBorders>
              <w:top w:val="single" w:sz="4" w:space="0" w:color="808080" w:themeColor="background1" w:themeShade="80"/>
            </w:tcBorders>
          </w:tcPr>
          <w:p w:rsidR="002E2DA0" w:rsidRPr="009151C5" w:rsidRDefault="002E2DA0" w:rsidP="000203FD">
            <w:pPr>
              <w:tabs>
                <w:tab w:val="clear" w:pos="3780"/>
              </w:tabs>
              <w:autoSpaceDE w:val="0"/>
              <w:autoSpaceDN w:val="0"/>
              <w:adjustRightInd w:val="0"/>
              <w:spacing w:before="120" w:line="276" w:lineRule="auto"/>
              <w:rPr>
                <w:rFonts w:cs="Arial"/>
                <w:b/>
                <w:color w:val="000000"/>
                <w:sz w:val="6"/>
                <w:szCs w:val="26"/>
              </w:rPr>
            </w:pPr>
            <w:r>
              <w:rPr>
                <w:rFonts w:eastAsiaTheme="minorEastAsia" w:cs="Arial"/>
                <w:noProof/>
                <w:lang w:eastAsia="en-CA"/>
              </w:rPr>
              <w:drawing>
                <wp:inline distT="0" distB="0" distL="0" distR="0">
                  <wp:extent cx="2540379" cy="859809"/>
                  <wp:effectExtent l="19050" t="0" r="0" b="0"/>
                  <wp:docPr id="8" name="Picture 72" descr="Playlists 005-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ylists 005--.JPG"/>
                          <pic:cNvPicPr/>
                        </pic:nvPicPr>
                        <pic:blipFill>
                          <a:blip r:embed="rId38" cstate="print"/>
                          <a:srcRect t="24946" b="150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379" cy="859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0975" w:rsidRDefault="00020975">
      <w:pPr>
        <w:tabs>
          <w:tab w:val="clear" w:pos="3780"/>
        </w:tabs>
        <w:rPr>
          <w:rFonts w:eastAsiaTheme="minorEastAsia" w:cs="Arial"/>
          <w:lang w:eastAsia="en-CA"/>
        </w:rPr>
      </w:pPr>
      <w:r>
        <w:rPr>
          <w:rFonts w:eastAsiaTheme="minorEastAsia" w:cs="Arial"/>
          <w:lang w:eastAsia="en-CA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15"/>
        <w:gridCol w:w="3266"/>
        <w:gridCol w:w="2674"/>
        <w:gridCol w:w="1791"/>
      </w:tblGrid>
      <w:tr w:rsidR="0075439A" w:rsidRPr="0075439A" w:rsidTr="00C51731">
        <w:tc>
          <w:tcPr>
            <w:tcW w:w="9846" w:type="dxa"/>
            <w:gridSpan w:val="4"/>
            <w:shd w:val="clear" w:color="auto" w:fill="4F81BD" w:themeFill="accent1"/>
          </w:tcPr>
          <w:p w:rsidR="0075439A" w:rsidRPr="00815870" w:rsidRDefault="002566F6" w:rsidP="002566F6">
            <w:pPr>
              <w:pStyle w:val="Heading1"/>
              <w:jc w:val="left"/>
              <w:outlineLvl w:val="0"/>
            </w:pPr>
            <w:bookmarkStart w:id="31" w:name="_Toc497891149"/>
            <w:bookmarkStart w:id="32" w:name="_Toc498007488"/>
            <w:bookmarkStart w:id="33" w:name="_Hlk495564798"/>
            <w:r>
              <w:lastRenderedPageBreak/>
              <w:t xml:space="preserve">YOUR AGENCY </w:t>
            </w:r>
            <w:r w:rsidR="00591DF6" w:rsidRPr="00815870">
              <w:t>CONTACTS</w:t>
            </w:r>
            <w:bookmarkEnd w:id="31"/>
            <w:bookmarkEnd w:id="32"/>
          </w:p>
        </w:tc>
      </w:tr>
      <w:bookmarkEnd w:id="33"/>
      <w:tr w:rsidR="002566F6" w:rsidRPr="002566F6" w:rsidTr="00C51731">
        <w:tc>
          <w:tcPr>
            <w:tcW w:w="5381" w:type="dxa"/>
            <w:gridSpan w:val="2"/>
          </w:tcPr>
          <w:p w:rsidR="002566F6" w:rsidRPr="002566F6" w:rsidRDefault="002566F6">
            <w:pPr>
              <w:tabs>
                <w:tab w:val="clear" w:pos="3780"/>
              </w:tabs>
              <w:rPr>
                <w:b/>
                <w:i/>
              </w:rPr>
            </w:pPr>
          </w:p>
          <w:p w:rsidR="00C02C59" w:rsidRDefault="00C02C59" w:rsidP="00C02C59">
            <w:pPr>
              <w:tabs>
                <w:tab w:val="clear" w:pos="3780"/>
              </w:tabs>
              <w:rPr>
                <w:b/>
                <w:sz w:val="28"/>
              </w:rPr>
            </w:pPr>
          </w:p>
          <w:p w:rsidR="002566F6" w:rsidRPr="00C02C59" w:rsidRDefault="00C02C59" w:rsidP="00C02C59">
            <w:pPr>
              <w:tabs>
                <w:tab w:val="clear" w:pos="3780"/>
              </w:tabs>
              <w:rPr>
                <w:b/>
                <w:sz w:val="28"/>
              </w:rPr>
            </w:pPr>
            <w:r w:rsidRPr="00C02C59">
              <w:rPr>
                <w:b/>
                <w:sz w:val="28"/>
              </w:rPr>
              <w:t>If you still need help logging into or using Conversations That Matter, contact your local rep</w:t>
            </w:r>
          </w:p>
          <w:p w:rsidR="00C02C59" w:rsidRPr="002566F6" w:rsidRDefault="00C02C59" w:rsidP="00C02C59">
            <w:pPr>
              <w:tabs>
                <w:tab w:val="clear" w:pos="3780"/>
              </w:tabs>
              <w:rPr>
                <w:b/>
                <w:i/>
              </w:rPr>
            </w:pPr>
          </w:p>
        </w:tc>
        <w:tc>
          <w:tcPr>
            <w:tcW w:w="4465" w:type="dxa"/>
            <w:gridSpan w:val="2"/>
          </w:tcPr>
          <w:p w:rsidR="00C02C59" w:rsidRDefault="00C02C59" w:rsidP="00C02C59">
            <w:pPr>
              <w:tabs>
                <w:tab w:val="clear" w:pos="3780"/>
              </w:tabs>
              <w:jc w:val="center"/>
              <w:rPr>
                <w:b/>
                <w:i/>
              </w:rPr>
            </w:pPr>
          </w:p>
          <w:p w:rsidR="002566F6" w:rsidRDefault="00C02C59" w:rsidP="00C02C59">
            <w:pPr>
              <w:tabs>
                <w:tab w:val="clear" w:pos="3780"/>
              </w:tabs>
              <w:jc w:val="center"/>
              <w:rPr>
                <w:b/>
                <w:i/>
              </w:rPr>
            </w:pPr>
            <w:r w:rsidRPr="00C02C59">
              <w:rPr>
                <w:b/>
                <w:i/>
                <w:noProof/>
                <w:lang w:eastAsia="en-CA"/>
              </w:rPr>
              <w:drawing>
                <wp:inline distT="0" distB="0" distL="0" distR="0">
                  <wp:extent cx="1745673" cy="1085591"/>
                  <wp:effectExtent l="19050" t="0" r="6927" b="0"/>
                  <wp:docPr id="14" name="Picture 4" descr="woman-Frustrate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man-Frustrated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611" cy="109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C59" w:rsidRPr="002566F6" w:rsidRDefault="00C02C59" w:rsidP="00C02C59">
            <w:pPr>
              <w:tabs>
                <w:tab w:val="clear" w:pos="3780"/>
              </w:tabs>
              <w:jc w:val="center"/>
              <w:rPr>
                <w:b/>
                <w:i/>
              </w:rPr>
            </w:pPr>
          </w:p>
        </w:tc>
      </w:tr>
      <w:tr w:rsidR="0075439A" w:rsidRPr="00E224E8" w:rsidTr="00C51731">
        <w:tc>
          <w:tcPr>
            <w:tcW w:w="9846" w:type="dxa"/>
            <w:gridSpan w:val="4"/>
            <w:shd w:val="clear" w:color="auto" w:fill="4F81BD" w:themeFill="accent1"/>
          </w:tcPr>
          <w:p w:rsidR="0075439A" w:rsidRPr="00E224E8" w:rsidRDefault="0075439A" w:rsidP="00E224E8">
            <w:pPr>
              <w:tabs>
                <w:tab w:val="clear" w:pos="3780"/>
              </w:tabs>
              <w:spacing w:before="120" w:after="120"/>
              <w:jc w:val="center"/>
              <w:rPr>
                <w:b/>
                <w:color w:val="FFFFFF" w:themeColor="background1"/>
                <w:sz w:val="28"/>
              </w:rPr>
            </w:pPr>
            <w:r w:rsidRPr="00E224E8">
              <w:rPr>
                <w:b/>
                <w:color w:val="FFFFFF" w:themeColor="background1"/>
                <w:sz w:val="28"/>
              </w:rPr>
              <w:t>Your Core Group Members</w:t>
            </w:r>
          </w:p>
        </w:tc>
      </w:tr>
      <w:tr w:rsidR="0075439A" w:rsidTr="00C51731">
        <w:trPr>
          <w:trHeight w:val="135"/>
        </w:trPr>
        <w:tc>
          <w:tcPr>
            <w:tcW w:w="9846" w:type="dxa"/>
            <w:gridSpan w:val="4"/>
          </w:tcPr>
          <w:p w:rsidR="0075439A" w:rsidRPr="00E224E8" w:rsidRDefault="0075439A">
            <w:pPr>
              <w:tabs>
                <w:tab w:val="clear" w:pos="3780"/>
              </w:tabs>
              <w:rPr>
                <w:b/>
                <w:i/>
                <w:color w:val="FFFFFF" w:themeColor="background1"/>
                <w:sz w:val="12"/>
              </w:rPr>
            </w:pPr>
          </w:p>
        </w:tc>
      </w:tr>
      <w:tr w:rsidR="0075439A" w:rsidTr="00C51731">
        <w:tc>
          <w:tcPr>
            <w:tcW w:w="2115" w:type="dxa"/>
            <w:tcBorders>
              <w:right w:val="single" w:sz="8" w:space="0" w:color="auto"/>
            </w:tcBorders>
          </w:tcPr>
          <w:p w:rsidR="0075439A" w:rsidRDefault="0075439A">
            <w:pPr>
              <w:tabs>
                <w:tab w:val="clear" w:pos="3780"/>
              </w:tabs>
              <w:rPr>
                <w:b/>
                <w:i/>
                <w:color w:val="FFFFFF" w:themeColor="background1"/>
              </w:rPr>
            </w:pPr>
          </w:p>
        </w:tc>
        <w:tc>
          <w:tcPr>
            <w:tcW w:w="3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E224E8" w:rsidRPr="00E224E8" w:rsidRDefault="00E224E8" w:rsidP="00E224E8">
            <w:pPr>
              <w:tabs>
                <w:tab w:val="clear" w:pos="3780"/>
              </w:tabs>
            </w:pPr>
            <w:r w:rsidRPr="00E224E8">
              <w:t>Nicole Hayward</w:t>
            </w:r>
          </w:p>
          <w:p w:rsidR="00E224E8" w:rsidRPr="00E224E8" w:rsidRDefault="00E224E8" w:rsidP="00E224E8">
            <w:pPr>
              <w:tabs>
                <w:tab w:val="clear" w:pos="3780"/>
              </w:tabs>
            </w:pPr>
            <w:r w:rsidRPr="00E224E8">
              <w:t>Crystal Joseph</w:t>
            </w:r>
          </w:p>
          <w:p w:rsidR="00E224E8" w:rsidRPr="00E224E8" w:rsidRDefault="00E224E8" w:rsidP="00E224E8">
            <w:pPr>
              <w:tabs>
                <w:tab w:val="clear" w:pos="3780"/>
              </w:tabs>
            </w:pPr>
            <w:proofErr w:type="spellStart"/>
            <w:r w:rsidRPr="00E224E8">
              <w:t>Sheeja</w:t>
            </w:r>
            <w:proofErr w:type="spellEnd"/>
            <w:r w:rsidRPr="00E224E8">
              <w:t xml:space="preserve"> Forget</w:t>
            </w:r>
          </w:p>
          <w:p w:rsidR="00E224E8" w:rsidRPr="00E224E8" w:rsidRDefault="00E224E8" w:rsidP="00E224E8">
            <w:pPr>
              <w:tabs>
                <w:tab w:val="clear" w:pos="3780"/>
              </w:tabs>
            </w:pPr>
            <w:r w:rsidRPr="00E224E8">
              <w:t>Marianne Horton</w:t>
            </w:r>
          </w:p>
          <w:p w:rsidR="00E224E8" w:rsidRPr="00E224E8" w:rsidRDefault="002C4E87" w:rsidP="00E224E8">
            <w:pPr>
              <w:tabs>
                <w:tab w:val="clear" w:pos="3780"/>
              </w:tabs>
            </w:pPr>
            <w:r>
              <w:t>Greg Meadows</w:t>
            </w:r>
          </w:p>
          <w:p w:rsidR="0075439A" w:rsidRPr="00E224E8" w:rsidRDefault="00E224E8" w:rsidP="00E224E8">
            <w:pPr>
              <w:tabs>
                <w:tab w:val="clear" w:pos="3780"/>
              </w:tabs>
              <w:rPr>
                <w:b/>
                <w:color w:val="FFFFFF" w:themeColor="background1"/>
              </w:rPr>
            </w:pPr>
            <w:proofErr w:type="spellStart"/>
            <w:r w:rsidRPr="00E224E8">
              <w:t>Riad</w:t>
            </w:r>
            <w:proofErr w:type="spellEnd"/>
            <w:r w:rsidRPr="00E224E8">
              <w:t xml:space="preserve"> Wright</w:t>
            </w:r>
          </w:p>
        </w:tc>
        <w:tc>
          <w:tcPr>
            <w:tcW w:w="267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24E8" w:rsidRDefault="00E224E8" w:rsidP="00E224E8">
            <w:pPr>
              <w:tabs>
                <w:tab w:val="clear" w:pos="3780"/>
              </w:tabs>
            </w:pPr>
            <w:r>
              <w:t>Donnie Francis</w:t>
            </w:r>
          </w:p>
          <w:p w:rsidR="00E224E8" w:rsidRDefault="00E224E8" w:rsidP="00E224E8">
            <w:pPr>
              <w:tabs>
                <w:tab w:val="clear" w:pos="3780"/>
              </w:tabs>
            </w:pPr>
            <w:r>
              <w:t>Franklin Bowen</w:t>
            </w:r>
          </w:p>
          <w:p w:rsidR="00E224E8" w:rsidRDefault="00E224E8" w:rsidP="00E224E8">
            <w:pPr>
              <w:tabs>
                <w:tab w:val="clear" w:pos="3780"/>
              </w:tabs>
            </w:pPr>
            <w:r>
              <w:t>Suzanne Young</w:t>
            </w:r>
          </w:p>
          <w:p w:rsidR="00E224E8" w:rsidRDefault="00E224E8" w:rsidP="00E224E8">
            <w:pPr>
              <w:tabs>
                <w:tab w:val="clear" w:pos="3780"/>
              </w:tabs>
            </w:pPr>
            <w:r>
              <w:t>Sherry-Lynn Bartlett</w:t>
            </w:r>
          </w:p>
          <w:p w:rsidR="00E224E8" w:rsidRDefault="00E224E8" w:rsidP="00E224E8">
            <w:pPr>
              <w:tabs>
                <w:tab w:val="clear" w:pos="3780"/>
              </w:tabs>
            </w:pPr>
            <w:r>
              <w:t xml:space="preserve">Nicole </w:t>
            </w:r>
            <w:proofErr w:type="spellStart"/>
            <w:r>
              <w:t>Carriere</w:t>
            </w:r>
            <w:proofErr w:type="spellEnd"/>
          </w:p>
          <w:p w:rsidR="0075439A" w:rsidRPr="00E224E8" w:rsidRDefault="00E224E8" w:rsidP="00E224E8">
            <w:pPr>
              <w:tabs>
                <w:tab w:val="clear" w:pos="3780"/>
              </w:tabs>
            </w:pPr>
            <w:r>
              <w:t>Jennifer Fraser</w:t>
            </w:r>
          </w:p>
        </w:tc>
        <w:tc>
          <w:tcPr>
            <w:tcW w:w="1791" w:type="dxa"/>
            <w:tcBorders>
              <w:left w:val="single" w:sz="8" w:space="0" w:color="auto"/>
            </w:tcBorders>
          </w:tcPr>
          <w:p w:rsidR="0075439A" w:rsidRDefault="0075439A">
            <w:pPr>
              <w:tabs>
                <w:tab w:val="clear" w:pos="3780"/>
              </w:tabs>
              <w:rPr>
                <w:b/>
                <w:i/>
                <w:color w:val="FFFFFF" w:themeColor="background1"/>
              </w:rPr>
            </w:pPr>
          </w:p>
        </w:tc>
      </w:tr>
    </w:tbl>
    <w:p w:rsidR="002C4E87" w:rsidRDefault="002C4E87" w:rsidP="002C4E87">
      <w:pPr>
        <w:tabs>
          <w:tab w:val="clear" w:pos="3780"/>
        </w:tabs>
        <w:rPr>
          <w:b/>
          <w:i/>
          <w:color w:val="FFFFFF" w:themeColor="background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42"/>
        <w:gridCol w:w="1798"/>
        <w:gridCol w:w="234"/>
        <w:gridCol w:w="1292"/>
        <w:gridCol w:w="1720"/>
        <w:gridCol w:w="483"/>
        <w:gridCol w:w="1201"/>
        <w:gridCol w:w="2126"/>
      </w:tblGrid>
      <w:tr w:rsidR="00D36491" w:rsidRPr="00E224E8" w:rsidTr="003E6B81">
        <w:tc>
          <w:tcPr>
            <w:tcW w:w="11016" w:type="dxa"/>
            <w:gridSpan w:val="8"/>
            <w:shd w:val="clear" w:color="auto" w:fill="4F81BD" w:themeFill="accent1"/>
          </w:tcPr>
          <w:p w:rsidR="00D36491" w:rsidRPr="00E224E8" w:rsidRDefault="00D36491" w:rsidP="003E6B81">
            <w:pPr>
              <w:tabs>
                <w:tab w:val="clear" w:pos="3780"/>
              </w:tabs>
              <w:spacing w:before="120" w:after="120"/>
              <w:jc w:val="center"/>
              <w:rPr>
                <w:b/>
                <w:color w:val="FFFFFF" w:themeColor="background1"/>
                <w:sz w:val="28"/>
              </w:rPr>
            </w:pPr>
            <w:r w:rsidRPr="00E224E8">
              <w:rPr>
                <w:b/>
                <w:color w:val="FFFFFF" w:themeColor="background1"/>
                <w:sz w:val="28"/>
              </w:rPr>
              <w:t>Your Team A, B, &amp; C Location Reps</w:t>
            </w:r>
          </w:p>
        </w:tc>
      </w:tr>
      <w:tr w:rsidR="00D36491" w:rsidRPr="00E224E8" w:rsidTr="003E6B81">
        <w:tc>
          <w:tcPr>
            <w:tcW w:w="3672" w:type="dxa"/>
            <w:gridSpan w:val="3"/>
          </w:tcPr>
          <w:p w:rsidR="00D36491" w:rsidRPr="00E224E8" w:rsidRDefault="00D36491" w:rsidP="003E6B81">
            <w:pPr>
              <w:tabs>
                <w:tab w:val="clear" w:pos="3780"/>
              </w:tabs>
              <w:rPr>
                <w:b/>
                <w:i/>
                <w:color w:val="FFFFFF" w:themeColor="background1"/>
                <w:sz w:val="12"/>
              </w:rPr>
            </w:pPr>
          </w:p>
        </w:tc>
        <w:tc>
          <w:tcPr>
            <w:tcW w:w="3672" w:type="dxa"/>
            <w:gridSpan w:val="3"/>
          </w:tcPr>
          <w:p w:rsidR="00D36491" w:rsidRPr="00E224E8" w:rsidRDefault="00D36491" w:rsidP="003E6B81">
            <w:pPr>
              <w:tabs>
                <w:tab w:val="clear" w:pos="3780"/>
              </w:tabs>
              <w:rPr>
                <w:b/>
                <w:i/>
                <w:color w:val="FFFFFF" w:themeColor="background1"/>
                <w:sz w:val="12"/>
              </w:rPr>
            </w:pPr>
          </w:p>
        </w:tc>
        <w:tc>
          <w:tcPr>
            <w:tcW w:w="3672" w:type="dxa"/>
            <w:gridSpan w:val="2"/>
          </w:tcPr>
          <w:p w:rsidR="00D36491" w:rsidRPr="00E224E8" w:rsidRDefault="00D36491" w:rsidP="003E6B81">
            <w:pPr>
              <w:tabs>
                <w:tab w:val="clear" w:pos="3780"/>
              </w:tabs>
              <w:rPr>
                <w:b/>
                <w:i/>
                <w:color w:val="FFFFFF" w:themeColor="background1"/>
                <w:sz w:val="12"/>
              </w:rPr>
            </w:pPr>
          </w:p>
        </w:tc>
      </w:tr>
      <w:tr w:rsidR="00D36491" w:rsidRPr="00E224E8" w:rsidTr="003E6B81">
        <w:tc>
          <w:tcPr>
            <w:tcW w:w="3438" w:type="dxa"/>
            <w:gridSpan w:val="2"/>
            <w:shd w:val="clear" w:color="auto" w:fill="DBE5F1" w:themeFill="accent1" w:themeFillTint="33"/>
          </w:tcPr>
          <w:p w:rsidR="00D36491" w:rsidRPr="00E224E8" w:rsidRDefault="00D36491" w:rsidP="003E6B81">
            <w:pPr>
              <w:tabs>
                <w:tab w:val="clear" w:pos="3780"/>
              </w:tabs>
              <w:spacing w:before="240"/>
              <w:jc w:val="center"/>
              <w:rPr>
                <w:b/>
              </w:rPr>
            </w:pPr>
            <w:r w:rsidRPr="00E224E8">
              <w:rPr>
                <w:b/>
              </w:rPr>
              <w:t>Team A</w:t>
            </w:r>
          </w:p>
        </w:tc>
        <w:tc>
          <w:tcPr>
            <w:tcW w:w="3420" w:type="dxa"/>
            <w:gridSpan w:val="3"/>
            <w:shd w:val="clear" w:color="auto" w:fill="F2DBDB" w:themeFill="accent2" w:themeFillTint="33"/>
          </w:tcPr>
          <w:p w:rsidR="00D36491" w:rsidRPr="00E224E8" w:rsidRDefault="00D36491" w:rsidP="003E6B81">
            <w:pPr>
              <w:tabs>
                <w:tab w:val="clear" w:pos="3780"/>
              </w:tabs>
              <w:spacing w:before="240"/>
              <w:jc w:val="center"/>
              <w:rPr>
                <w:b/>
              </w:rPr>
            </w:pPr>
            <w:r w:rsidRPr="00E224E8">
              <w:rPr>
                <w:b/>
              </w:rPr>
              <w:t>Team B</w:t>
            </w:r>
          </w:p>
        </w:tc>
        <w:tc>
          <w:tcPr>
            <w:tcW w:w="4158" w:type="dxa"/>
            <w:gridSpan w:val="3"/>
            <w:shd w:val="clear" w:color="auto" w:fill="EAF1DD" w:themeFill="accent3" w:themeFillTint="33"/>
          </w:tcPr>
          <w:p w:rsidR="00D36491" w:rsidRPr="00E224E8" w:rsidRDefault="00D36491" w:rsidP="003E6B81">
            <w:pPr>
              <w:tabs>
                <w:tab w:val="clear" w:pos="3780"/>
              </w:tabs>
              <w:spacing w:before="240"/>
              <w:jc w:val="center"/>
              <w:rPr>
                <w:b/>
              </w:rPr>
            </w:pPr>
            <w:r w:rsidRPr="00E224E8">
              <w:rPr>
                <w:b/>
              </w:rPr>
              <w:t>Team C</w:t>
            </w:r>
          </w:p>
        </w:tc>
      </w:tr>
      <w:tr w:rsidR="00D36491" w:rsidRPr="00E224E8" w:rsidTr="003E6B81">
        <w:tc>
          <w:tcPr>
            <w:tcW w:w="1458" w:type="dxa"/>
            <w:shd w:val="clear" w:color="auto" w:fill="DBE5F1" w:themeFill="accent1" w:themeFillTint="33"/>
          </w:tcPr>
          <w:p w:rsidR="00D36491" w:rsidRPr="00E224E8" w:rsidRDefault="00D36491" w:rsidP="003E6B81">
            <w:pPr>
              <w:tabs>
                <w:tab w:val="clear" w:pos="3780"/>
              </w:tabs>
              <w:spacing w:before="240" w:line="276" w:lineRule="auto"/>
              <w:rPr>
                <w:b/>
              </w:rPr>
            </w:pPr>
            <w:r w:rsidRPr="00E224E8">
              <w:rPr>
                <w:b/>
              </w:rPr>
              <w:t>Location</w:t>
            </w:r>
          </w:p>
        </w:tc>
        <w:tc>
          <w:tcPr>
            <w:tcW w:w="1980" w:type="dxa"/>
            <w:shd w:val="clear" w:color="auto" w:fill="DBE5F1" w:themeFill="accent1" w:themeFillTint="33"/>
          </w:tcPr>
          <w:p w:rsidR="00D36491" w:rsidRPr="000C6D4E" w:rsidRDefault="00D36491" w:rsidP="003E6B81">
            <w:pPr>
              <w:tabs>
                <w:tab w:val="clear" w:pos="3780"/>
              </w:tabs>
              <w:spacing w:before="240" w:line="276" w:lineRule="auto"/>
              <w:rPr>
                <w:b/>
                <w:sz w:val="22"/>
              </w:rPr>
            </w:pPr>
            <w:r w:rsidRPr="000C6D4E">
              <w:rPr>
                <w:b/>
                <w:sz w:val="22"/>
              </w:rPr>
              <w:t>Contact</w:t>
            </w:r>
          </w:p>
        </w:tc>
        <w:tc>
          <w:tcPr>
            <w:tcW w:w="1530" w:type="dxa"/>
            <w:gridSpan w:val="2"/>
            <w:shd w:val="clear" w:color="auto" w:fill="F2DBDB" w:themeFill="accent2" w:themeFillTint="33"/>
          </w:tcPr>
          <w:p w:rsidR="00D36491" w:rsidRPr="00E224E8" w:rsidRDefault="00D36491" w:rsidP="003E6B81">
            <w:pPr>
              <w:tabs>
                <w:tab w:val="clear" w:pos="3780"/>
              </w:tabs>
              <w:spacing w:before="240" w:line="276" w:lineRule="auto"/>
              <w:rPr>
                <w:b/>
              </w:rPr>
            </w:pPr>
            <w:r w:rsidRPr="00E224E8">
              <w:rPr>
                <w:b/>
              </w:rPr>
              <w:t>Location</w:t>
            </w:r>
          </w:p>
        </w:tc>
        <w:tc>
          <w:tcPr>
            <w:tcW w:w="1890" w:type="dxa"/>
            <w:shd w:val="clear" w:color="auto" w:fill="F2DBDB" w:themeFill="accent2" w:themeFillTint="33"/>
          </w:tcPr>
          <w:p w:rsidR="00D36491" w:rsidRPr="00E224E8" w:rsidRDefault="00D36491" w:rsidP="003E6B81">
            <w:pPr>
              <w:tabs>
                <w:tab w:val="clear" w:pos="3780"/>
              </w:tabs>
              <w:spacing w:before="240" w:line="276" w:lineRule="auto"/>
              <w:rPr>
                <w:b/>
              </w:rPr>
            </w:pPr>
            <w:r w:rsidRPr="00E224E8">
              <w:rPr>
                <w:b/>
              </w:rPr>
              <w:t>Contact</w:t>
            </w:r>
          </w:p>
        </w:tc>
        <w:tc>
          <w:tcPr>
            <w:tcW w:w="1800" w:type="dxa"/>
            <w:gridSpan w:val="2"/>
            <w:shd w:val="clear" w:color="auto" w:fill="EAF1DD" w:themeFill="accent3" w:themeFillTint="33"/>
          </w:tcPr>
          <w:p w:rsidR="00D36491" w:rsidRPr="00E224E8" w:rsidRDefault="00D36491" w:rsidP="003E6B81">
            <w:pPr>
              <w:tabs>
                <w:tab w:val="clear" w:pos="3780"/>
              </w:tabs>
              <w:spacing w:before="240" w:line="276" w:lineRule="auto"/>
              <w:rPr>
                <w:b/>
              </w:rPr>
            </w:pPr>
            <w:r w:rsidRPr="00E224E8">
              <w:rPr>
                <w:b/>
              </w:rPr>
              <w:t>Location</w:t>
            </w:r>
          </w:p>
        </w:tc>
        <w:tc>
          <w:tcPr>
            <w:tcW w:w="2358" w:type="dxa"/>
            <w:shd w:val="clear" w:color="auto" w:fill="EAF1DD" w:themeFill="accent3" w:themeFillTint="33"/>
          </w:tcPr>
          <w:p w:rsidR="00D36491" w:rsidRPr="00E224E8" w:rsidRDefault="00D36491" w:rsidP="003E6B81">
            <w:pPr>
              <w:tabs>
                <w:tab w:val="clear" w:pos="3780"/>
              </w:tabs>
              <w:spacing w:before="240" w:line="276" w:lineRule="auto"/>
              <w:rPr>
                <w:b/>
              </w:rPr>
            </w:pPr>
            <w:r w:rsidRPr="00E224E8">
              <w:rPr>
                <w:b/>
              </w:rPr>
              <w:t>Contact</w:t>
            </w:r>
          </w:p>
        </w:tc>
      </w:tr>
      <w:tr w:rsidR="00D36491" w:rsidRPr="00E224E8" w:rsidTr="003E6B81">
        <w:tc>
          <w:tcPr>
            <w:tcW w:w="1458" w:type="dxa"/>
            <w:shd w:val="clear" w:color="auto" w:fill="DBE5F1" w:themeFill="accent1" w:themeFillTint="33"/>
          </w:tcPr>
          <w:p w:rsidR="00D36491" w:rsidRPr="000C6D4E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proofErr w:type="spellStart"/>
            <w:r w:rsidRPr="000C6D4E">
              <w:rPr>
                <w:sz w:val="22"/>
              </w:rPr>
              <w:t>Southdale</w:t>
            </w:r>
            <w:proofErr w:type="spellEnd"/>
          </w:p>
          <w:p w:rsidR="00D36491" w:rsidRPr="000C6D4E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proofErr w:type="spellStart"/>
            <w:r w:rsidRPr="000C6D4E">
              <w:rPr>
                <w:sz w:val="22"/>
              </w:rPr>
              <w:t>Dundas</w:t>
            </w:r>
            <w:proofErr w:type="spellEnd"/>
          </w:p>
          <w:p w:rsidR="00D36491" w:rsidRPr="000C6D4E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0C6D4E">
              <w:rPr>
                <w:sz w:val="22"/>
              </w:rPr>
              <w:t>Bluebell</w:t>
            </w:r>
          </w:p>
          <w:p w:rsidR="00D36491" w:rsidRPr="000C6D4E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0C6D4E">
              <w:rPr>
                <w:sz w:val="22"/>
              </w:rPr>
              <w:t>Eula</w:t>
            </w:r>
          </w:p>
          <w:p w:rsidR="00D36491" w:rsidRPr="000C6D4E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0C6D4E">
              <w:rPr>
                <w:sz w:val="22"/>
              </w:rPr>
              <w:t>Stratford</w:t>
            </w:r>
          </w:p>
          <w:p w:rsidR="00D36491" w:rsidRPr="000C6D4E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0C6D4E">
              <w:rPr>
                <w:sz w:val="22"/>
              </w:rPr>
              <w:t>Greenfield</w:t>
            </w:r>
          </w:p>
          <w:p w:rsidR="00D36491" w:rsidRPr="000C6D4E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proofErr w:type="spellStart"/>
            <w:r w:rsidRPr="000C6D4E">
              <w:rPr>
                <w:sz w:val="22"/>
              </w:rPr>
              <w:t>Kains</w:t>
            </w:r>
            <w:proofErr w:type="spellEnd"/>
          </w:p>
          <w:p w:rsidR="00D36491" w:rsidRPr="000C6D4E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proofErr w:type="spellStart"/>
            <w:r w:rsidRPr="000C6D4E">
              <w:rPr>
                <w:sz w:val="22"/>
              </w:rPr>
              <w:t>Wickerson</w:t>
            </w:r>
            <w:proofErr w:type="spellEnd"/>
          </w:p>
          <w:p w:rsidR="00D36491" w:rsidRPr="000C6D4E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0C6D4E">
              <w:rPr>
                <w:sz w:val="22"/>
              </w:rPr>
              <w:t>Becky</w:t>
            </w:r>
          </w:p>
          <w:p w:rsidR="00D36491" w:rsidRPr="000C6D4E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0C6D4E">
              <w:rPr>
                <w:sz w:val="22"/>
              </w:rPr>
              <w:t>Melinda</w:t>
            </w:r>
          </w:p>
          <w:p w:rsidR="00D36491" w:rsidRPr="000C6D4E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0C6D4E">
              <w:rPr>
                <w:sz w:val="22"/>
              </w:rPr>
              <w:t>Riverside</w:t>
            </w:r>
          </w:p>
          <w:p w:rsidR="00D36491" w:rsidRPr="000C6D4E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0C6D4E">
              <w:rPr>
                <w:sz w:val="22"/>
              </w:rPr>
              <w:t>Waterwheel</w:t>
            </w:r>
          </w:p>
          <w:p w:rsidR="00D36491" w:rsidRPr="00AE06AB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0C6D4E">
              <w:rPr>
                <w:sz w:val="22"/>
              </w:rPr>
              <w:t>Driver</w:t>
            </w:r>
          </w:p>
        </w:tc>
        <w:tc>
          <w:tcPr>
            <w:tcW w:w="1980" w:type="dxa"/>
            <w:shd w:val="clear" w:color="auto" w:fill="DBE5F1" w:themeFill="accent1" w:themeFillTint="33"/>
          </w:tcPr>
          <w:p w:rsidR="00D36491" w:rsidRPr="000C6D4E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proofErr w:type="spellStart"/>
            <w:r>
              <w:rPr>
                <w:sz w:val="22"/>
              </w:rPr>
              <w:t>Nicki</w:t>
            </w:r>
            <w:proofErr w:type="spellEnd"/>
            <w:r>
              <w:rPr>
                <w:sz w:val="22"/>
              </w:rPr>
              <w:t xml:space="preserve"> </w:t>
            </w:r>
            <w:r w:rsidRPr="000C6D4E">
              <w:rPr>
                <w:sz w:val="22"/>
              </w:rPr>
              <w:t>Pinkerton</w:t>
            </w:r>
          </w:p>
          <w:p w:rsidR="00D36491" w:rsidRPr="000C6D4E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0C6D4E">
              <w:rPr>
                <w:sz w:val="22"/>
              </w:rPr>
              <w:t xml:space="preserve">Robert </w:t>
            </w:r>
            <w:proofErr w:type="spellStart"/>
            <w:r w:rsidRPr="000C6D4E">
              <w:rPr>
                <w:sz w:val="22"/>
              </w:rPr>
              <w:t>Buzzell</w:t>
            </w:r>
            <w:proofErr w:type="spellEnd"/>
          </w:p>
          <w:p w:rsidR="00D36491" w:rsidRPr="000C6D4E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0C6D4E">
              <w:rPr>
                <w:sz w:val="22"/>
              </w:rPr>
              <w:t>Matt Benoit</w:t>
            </w:r>
          </w:p>
          <w:p w:rsidR="00D36491" w:rsidRPr="000C6D4E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0C6D4E">
              <w:rPr>
                <w:sz w:val="22"/>
              </w:rPr>
              <w:t>Dawn Khan</w:t>
            </w:r>
          </w:p>
          <w:p w:rsidR="00D36491" w:rsidRPr="000C6D4E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0C6D4E">
              <w:rPr>
                <w:sz w:val="22"/>
              </w:rPr>
              <w:t xml:space="preserve">Emily </w:t>
            </w:r>
            <w:proofErr w:type="spellStart"/>
            <w:r w:rsidRPr="000C6D4E">
              <w:rPr>
                <w:sz w:val="22"/>
              </w:rPr>
              <w:t>Slaats</w:t>
            </w:r>
            <w:proofErr w:type="spellEnd"/>
          </w:p>
          <w:p w:rsidR="00D36491" w:rsidRPr="000C6D4E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0C6D4E">
              <w:rPr>
                <w:sz w:val="22"/>
              </w:rPr>
              <w:t>Betty Xavier</w:t>
            </w:r>
          </w:p>
          <w:p w:rsidR="00D36491" w:rsidRPr="000C6D4E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0C6D4E">
              <w:rPr>
                <w:sz w:val="22"/>
              </w:rPr>
              <w:t>Maria Wallis</w:t>
            </w:r>
          </w:p>
          <w:p w:rsidR="00D36491" w:rsidRPr="000C6D4E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0C6D4E">
              <w:rPr>
                <w:sz w:val="22"/>
              </w:rPr>
              <w:t>Kathy Roberts</w:t>
            </w:r>
          </w:p>
          <w:p w:rsidR="00D36491" w:rsidRPr="000C6D4E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0C6D4E">
              <w:rPr>
                <w:sz w:val="22"/>
              </w:rPr>
              <w:t xml:space="preserve">Ashley </w:t>
            </w:r>
            <w:proofErr w:type="spellStart"/>
            <w:r w:rsidRPr="000C6D4E">
              <w:rPr>
                <w:sz w:val="22"/>
              </w:rPr>
              <w:t>Lazic</w:t>
            </w:r>
            <w:proofErr w:type="spellEnd"/>
          </w:p>
          <w:p w:rsidR="00D36491" w:rsidRPr="000C6D4E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proofErr w:type="spellStart"/>
            <w:r w:rsidRPr="000C6D4E">
              <w:rPr>
                <w:sz w:val="22"/>
              </w:rPr>
              <w:t>Sacha</w:t>
            </w:r>
            <w:proofErr w:type="spellEnd"/>
            <w:r w:rsidRPr="000C6D4E">
              <w:rPr>
                <w:sz w:val="22"/>
              </w:rPr>
              <w:t xml:space="preserve"> </w:t>
            </w:r>
            <w:proofErr w:type="spellStart"/>
            <w:r w:rsidRPr="000C6D4E">
              <w:rPr>
                <w:sz w:val="22"/>
              </w:rPr>
              <w:t>McC</w:t>
            </w:r>
            <w:r>
              <w:rPr>
                <w:sz w:val="22"/>
              </w:rPr>
              <w:t>a</w:t>
            </w:r>
            <w:r w:rsidRPr="000C6D4E">
              <w:rPr>
                <w:sz w:val="22"/>
              </w:rPr>
              <w:t>n</w:t>
            </w:r>
            <w:proofErr w:type="spellEnd"/>
          </w:p>
          <w:p w:rsidR="00D36491" w:rsidRPr="000C6D4E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>
              <w:rPr>
                <w:sz w:val="22"/>
              </w:rPr>
              <w:t>Chris</w:t>
            </w:r>
            <w:r w:rsidRPr="000C6D4E">
              <w:rPr>
                <w:sz w:val="22"/>
              </w:rPr>
              <w:t xml:space="preserve"> Francis</w:t>
            </w:r>
          </w:p>
          <w:p w:rsidR="00D36491" w:rsidRPr="000C6D4E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0C6D4E">
              <w:rPr>
                <w:sz w:val="22"/>
              </w:rPr>
              <w:t xml:space="preserve">David </w:t>
            </w:r>
            <w:r>
              <w:rPr>
                <w:sz w:val="22"/>
              </w:rPr>
              <w:t>Hall</w:t>
            </w:r>
          </w:p>
          <w:p w:rsidR="00D36491" w:rsidRPr="000C6D4E" w:rsidRDefault="00D36491" w:rsidP="00AE06AB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>
              <w:rPr>
                <w:sz w:val="22"/>
              </w:rPr>
              <w:t>Gregg</w:t>
            </w:r>
            <w:r w:rsidRPr="000C6D4E">
              <w:rPr>
                <w:sz w:val="22"/>
              </w:rPr>
              <w:t xml:space="preserve"> Bake</w:t>
            </w:r>
            <w:r w:rsidR="00AE06AB">
              <w:rPr>
                <w:sz w:val="22"/>
              </w:rPr>
              <w:t>r</w:t>
            </w:r>
          </w:p>
        </w:tc>
        <w:tc>
          <w:tcPr>
            <w:tcW w:w="1530" w:type="dxa"/>
            <w:gridSpan w:val="2"/>
            <w:shd w:val="clear" w:color="auto" w:fill="F2DBDB" w:themeFill="accent2" w:themeFillTint="33"/>
          </w:tcPr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proofErr w:type="spellStart"/>
            <w:r w:rsidRPr="002C4E87">
              <w:rPr>
                <w:sz w:val="22"/>
              </w:rPr>
              <w:t>Hunterwoods</w:t>
            </w:r>
            <w:proofErr w:type="spellEnd"/>
          </w:p>
          <w:p w:rsidR="00D36491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>
              <w:rPr>
                <w:sz w:val="22"/>
              </w:rPr>
              <w:t>Victoria</w:t>
            </w:r>
          </w:p>
          <w:p w:rsidR="00D36491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>
              <w:rPr>
                <w:sz w:val="22"/>
              </w:rPr>
              <w:t>Elizabeth</w:t>
            </w:r>
          </w:p>
          <w:p w:rsidR="00D36491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>
              <w:rPr>
                <w:sz w:val="22"/>
              </w:rPr>
              <w:t>Glenview</w:t>
            </w:r>
          </w:p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2C4E87">
              <w:rPr>
                <w:sz w:val="22"/>
              </w:rPr>
              <w:t>Westlake</w:t>
            </w:r>
          </w:p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2C4E87">
              <w:rPr>
                <w:sz w:val="22"/>
              </w:rPr>
              <w:t>Timber</w:t>
            </w:r>
          </w:p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proofErr w:type="spellStart"/>
            <w:r w:rsidRPr="002C4E87">
              <w:rPr>
                <w:sz w:val="22"/>
              </w:rPr>
              <w:t>Fanshawe</w:t>
            </w:r>
            <w:proofErr w:type="spellEnd"/>
          </w:p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2C4E87">
              <w:rPr>
                <w:sz w:val="22"/>
              </w:rPr>
              <w:t>Deveron</w:t>
            </w:r>
          </w:p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proofErr w:type="spellStart"/>
            <w:r w:rsidRPr="002C4E87">
              <w:rPr>
                <w:sz w:val="22"/>
              </w:rPr>
              <w:t>Cranbrook</w:t>
            </w:r>
            <w:proofErr w:type="spellEnd"/>
          </w:p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2C4E87">
              <w:rPr>
                <w:sz w:val="22"/>
              </w:rPr>
              <w:t>Kimberley</w:t>
            </w:r>
          </w:p>
          <w:p w:rsidR="00D36491" w:rsidRPr="00E224E8" w:rsidRDefault="00D36491" w:rsidP="003E6B81">
            <w:pPr>
              <w:tabs>
                <w:tab w:val="clear" w:pos="3780"/>
              </w:tabs>
              <w:spacing w:line="360" w:lineRule="auto"/>
            </w:pPr>
          </w:p>
        </w:tc>
        <w:tc>
          <w:tcPr>
            <w:tcW w:w="1890" w:type="dxa"/>
            <w:shd w:val="clear" w:color="auto" w:fill="F2DBDB" w:themeFill="accent2" w:themeFillTint="33"/>
          </w:tcPr>
          <w:p w:rsidR="00D36491" w:rsidRPr="0053609D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53609D">
              <w:rPr>
                <w:sz w:val="22"/>
              </w:rPr>
              <w:t>Allan Jose</w:t>
            </w:r>
          </w:p>
          <w:p w:rsidR="00D36491" w:rsidRPr="0053609D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>
              <w:rPr>
                <w:sz w:val="22"/>
              </w:rPr>
              <w:t>Barb</w:t>
            </w:r>
            <w:r w:rsidRPr="0053609D">
              <w:rPr>
                <w:sz w:val="22"/>
              </w:rPr>
              <w:t xml:space="preserve"> Carrie</w:t>
            </w:r>
          </w:p>
          <w:p w:rsidR="00D36491" w:rsidRPr="0053609D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53609D">
              <w:rPr>
                <w:sz w:val="22"/>
              </w:rPr>
              <w:t xml:space="preserve">Danielle </w:t>
            </w:r>
            <w:proofErr w:type="spellStart"/>
            <w:r w:rsidRPr="0053609D">
              <w:rPr>
                <w:sz w:val="22"/>
              </w:rPr>
              <w:t>Smit</w:t>
            </w:r>
            <w:proofErr w:type="spellEnd"/>
            <w:r w:rsidRPr="0053609D">
              <w:rPr>
                <w:sz w:val="22"/>
              </w:rPr>
              <w:t xml:space="preserve"> </w:t>
            </w:r>
          </w:p>
          <w:p w:rsidR="00D36491" w:rsidRPr="0053609D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53609D">
              <w:rPr>
                <w:sz w:val="22"/>
              </w:rPr>
              <w:t>Kristen Davis</w:t>
            </w:r>
          </w:p>
          <w:p w:rsidR="00D36491" w:rsidRPr="0053609D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53609D">
              <w:rPr>
                <w:sz w:val="22"/>
              </w:rPr>
              <w:t xml:space="preserve">Caitlin </w:t>
            </w:r>
            <w:proofErr w:type="spellStart"/>
            <w:r w:rsidRPr="0053609D">
              <w:rPr>
                <w:sz w:val="22"/>
              </w:rPr>
              <w:t>Isbister</w:t>
            </w:r>
            <w:proofErr w:type="spellEnd"/>
          </w:p>
          <w:p w:rsidR="00D36491" w:rsidRPr="0053609D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53609D">
              <w:rPr>
                <w:sz w:val="22"/>
              </w:rPr>
              <w:t>Shelby Price</w:t>
            </w:r>
          </w:p>
          <w:p w:rsidR="00D36491" w:rsidRPr="0053609D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>
              <w:rPr>
                <w:sz w:val="22"/>
              </w:rPr>
              <w:t xml:space="preserve">Brian </w:t>
            </w:r>
            <w:r w:rsidRPr="0053609D">
              <w:rPr>
                <w:sz w:val="22"/>
              </w:rPr>
              <w:t>Clarke</w:t>
            </w:r>
          </w:p>
          <w:p w:rsidR="00D36491" w:rsidRPr="0053609D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53609D">
              <w:rPr>
                <w:sz w:val="22"/>
              </w:rPr>
              <w:t xml:space="preserve">Kendra </w:t>
            </w:r>
            <w:proofErr w:type="spellStart"/>
            <w:r w:rsidRPr="0053609D">
              <w:rPr>
                <w:sz w:val="22"/>
              </w:rPr>
              <w:t>Firby</w:t>
            </w:r>
            <w:proofErr w:type="spellEnd"/>
          </w:p>
          <w:p w:rsidR="00D36491" w:rsidRPr="0053609D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53609D">
              <w:rPr>
                <w:sz w:val="22"/>
              </w:rPr>
              <w:t>Dianne Brown</w:t>
            </w:r>
          </w:p>
          <w:p w:rsidR="00D36491" w:rsidRPr="0053609D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53609D">
              <w:rPr>
                <w:sz w:val="22"/>
              </w:rPr>
              <w:t xml:space="preserve">Sam </w:t>
            </w:r>
            <w:proofErr w:type="spellStart"/>
            <w:r w:rsidRPr="0053609D">
              <w:rPr>
                <w:sz w:val="22"/>
              </w:rPr>
              <w:t>Pinnell</w:t>
            </w:r>
            <w:proofErr w:type="spellEnd"/>
          </w:p>
          <w:p w:rsidR="00D36491" w:rsidRPr="0053609D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</w:p>
        </w:tc>
        <w:tc>
          <w:tcPr>
            <w:tcW w:w="1800" w:type="dxa"/>
            <w:gridSpan w:val="2"/>
            <w:shd w:val="clear" w:color="auto" w:fill="EAF1DD" w:themeFill="accent3" w:themeFillTint="33"/>
          </w:tcPr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proofErr w:type="spellStart"/>
            <w:r w:rsidRPr="002C4E87">
              <w:rPr>
                <w:sz w:val="22"/>
              </w:rPr>
              <w:t>Southdale</w:t>
            </w:r>
            <w:proofErr w:type="spellEnd"/>
            <w:r w:rsidRPr="002C4E87">
              <w:rPr>
                <w:sz w:val="22"/>
              </w:rPr>
              <w:t xml:space="preserve"> E</w:t>
            </w:r>
          </w:p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proofErr w:type="spellStart"/>
            <w:r w:rsidRPr="002C4E87">
              <w:rPr>
                <w:sz w:val="22"/>
              </w:rPr>
              <w:t>Southdale</w:t>
            </w:r>
            <w:proofErr w:type="spellEnd"/>
            <w:r w:rsidRPr="002C4E87">
              <w:rPr>
                <w:sz w:val="22"/>
              </w:rPr>
              <w:t xml:space="preserve"> W</w:t>
            </w:r>
          </w:p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proofErr w:type="spellStart"/>
            <w:r w:rsidRPr="002C4E87">
              <w:rPr>
                <w:sz w:val="22"/>
              </w:rPr>
              <w:t>Wistow</w:t>
            </w:r>
            <w:proofErr w:type="spellEnd"/>
          </w:p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2C4E87">
              <w:rPr>
                <w:sz w:val="22"/>
              </w:rPr>
              <w:t>Plane Tree</w:t>
            </w:r>
          </w:p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proofErr w:type="spellStart"/>
            <w:r w:rsidRPr="002C4E87">
              <w:rPr>
                <w:sz w:val="22"/>
              </w:rPr>
              <w:t>Belgrave</w:t>
            </w:r>
            <w:proofErr w:type="spellEnd"/>
          </w:p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2C4E87">
              <w:rPr>
                <w:sz w:val="22"/>
              </w:rPr>
              <w:t>Vancouver</w:t>
            </w:r>
          </w:p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2C4E87">
              <w:rPr>
                <w:sz w:val="22"/>
              </w:rPr>
              <w:t>Creston</w:t>
            </w:r>
          </w:p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2C4E87">
              <w:rPr>
                <w:sz w:val="22"/>
              </w:rPr>
              <w:t>CCM</w:t>
            </w:r>
          </w:p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2C4E87">
              <w:rPr>
                <w:sz w:val="22"/>
              </w:rPr>
              <w:t>Eden</w:t>
            </w:r>
          </w:p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2C4E87">
              <w:rPr>
                <w:sz w:val="22"/>
              </w:rPr>
              <w:t>Riverside</w:t>
            </w:r>
          </w:p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2C4E87">
              <w:rPr>
                <w:sz w:val="22"/>
              </w:rPr>
              <w:t>Poplar</w:t>
            </w:r>
          </w:p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2C4E87">
              <w:rPr>
                <w:sz w:val="22"/>
              </w:rPr>
              <w:t>Louise</w:t>
            </w:r>
          </w:p>
          <w:p w:rsidR="00D36491" w:rsidRPr="00E224E8" w:rsidRDefault="00D36491" w:rsidP="003E6B81">
            <w:pPr>
              <w:tabs>
                <w:tab w:val="clear" w:pos="3780"/>
              </w:tabs>
              <w:spacing w:line="360" w:lineRule="auto"/>
            </w:pPr>
            <w:proofErr w:type="spellStart"/>
            <w:r w:rsidRPr="002C4E87">
              <w:rPr>
                <w:sz w:val="22"/>
              </w:rPr>
              <w:t>Hartson</w:t>
            </w:r>
            <w:proofErr w:type="spellEnd"/>
          </w:p>
        </w:tc>
        <w:tc>
          <w:tcPr>
            <w:tcW w:w="2358" w:type="dxa"/>
            <w:shd w:val="clear" w:color="auto" w:fill="EAF1DD" w:themeFill="accent3" w:themeFillTint="33"/>
          </w:tcPr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2C4E87">
              <w:rPr>
                <w:sz w:val="22"/>
              </w:rPr>
              <w:t>Margaret Weber</w:t>
            </w:r>
          </w:p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2C4E87">
              <w:rPr>
                <w:sz w:val="22"/>
              </w:rPr>
              <w:t xml:space="preserve">Stephanie </w:t>
            </w:r>
            <w:proofErr w:type="spellStart"/>
            <w:r w:rsidRPr="002C4E87">
              <w:rPr>
                <w:sz w:val="22"/>
              </w:rPr>
              <w:t>Blais</w:t>
            </w:r>
            <w:proofErr w:type="spellEnd"/>
          </w:p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2C4E87">
              <w:rPr>
                <w:sz w:val="22"/>
              </w:rPr>
              <w:t xml:space="preserve">Angela </w:t>
            </w:r>
            <w:proofErr w:type="spellStart"/>
            <w:r w:rsidRPr="002C4E87">
              <w:rPr>
                <w:sz w:val="22"/>
              </w:rPr>
              <w:t>MacNeil</w:t>
            </w:r>
            <w:proofErr w:type="spellEnd"/>
          </w:p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2C4E87">
              <w:rPr>
                <w:sz w:val="22"/>
              </w:rPr>
              <w:t>John Knowles</w:t>
            </w:r>
          </w:p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2C4E87">
              <w:rPr>
                <w:sz w:val="22"/>
              </w:rPr>
              <w:t>Katelyn Taylor</w:t>
            </w:r>
          </w:p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2C4E87">
              <w:rPr>
                <w:sz w:val="22"/>
              </w:rPr>
              <w:t>Danielle James</w:t>
            </w:r>
          </w:p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2C4E87">
              <w:rPr>
                <w:sz w:val="22"/>
              </w:rPr>
              <w:t xml:space="preserve">Heather </w:t>
            </w:r>
            <w:proofErr w:type="spellStart"/>
            <w:r w:rsidRPr="002C4E87">
              <w:rPr>
                <w:sz w:val="22"/>
              </w:rPr>
              <w:t>Okoko</w:t>
            </w:r>
            <w:proofErr w:type="spellEnd"/>
          </w:p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2C4E87">
              <w:rPr>
                <w:sz w:val="22"/>
              </w:rPr>
              <w:t xml:space="preserve">Natalia </w:t>
            </w:r>
            <w:proofErr w:type="spellStart"/>
            <w:r w:rsidRPr="002C4E87">
              <w:rPr>
                <w:sz w:val="22"/>
              </w:rPr>
              <w:t>Godding</w:t>
            </w:r>
            <w:proofErr w:type="spellEnd"/>
          </w:p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2C4E87">
              <w:rPr>
                <w:sz w:val="22"/>
              </w:rPr>
              <w:t xml:space="preserve">Rose </w:t>
            </w:r>
            <w:proofErr w:type="spellStart"/>
            <w:r w:rsidRPr="002C4E87">
              <w:rPr>
                <w:sz w:val="22"/>
              </w:rPr>
              <w:t>Grech</w:t>
            </w:r>
            <w:proofErr w:type="spellEnd"/>
          </w:p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2C4E87">
              <w:rPr>
                <w:sz w:val="22"/>
              </w:rPr>
              <w:t xml:space="preserve">Andrea </w:t>
            </w:r>
            <w:proofErr w:type="spellStart"/>
            <w:r w:rsidRPr="002C4E87">
              <w:rPr>
                <w:sz w:val="22"/>
              </w:rPr>
              <w:t>Quijalvo</w:t>
            </w:r>
            <w:proofErr w:type="spellEnd"/>
          </w:p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2C4E87">
              <w:rPr>
                <w:sz w:val="22"/>
              </w:rPr>
              <w:t>Maria Wessel</w:t>
            </w:r>
          </w:p>
          <w:p w:rsidR="00D36491" w:rsidRPr="002C4E87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2C4E87">
              <w:rPr>
                <w:sz w:val="22"/>
              </w:rPr>
              <w:t>Billie Davidson</w:t>
            </w:r>
          </w:p>
          <w:p w:rsidR="00D36491" w:rsidRPr="00AE06AB" w:rsidRDefault="00D36491" w:rsidP="003E6B81">
            <w:pPr>
              <w:tabs>
                <w:tab w:val="clear" w:pos="3780"/>
              </w:tabs>
              <w:spacing w:line="360" w:lineRule="auto"/>
              <w:rPr>
                <w:sz w:val="22"/>
              </w:rPr>
            </w:pPr>
            <w:r w:rsidRPr="002C4E87">
              <w:rPr>
                <w:sz w:val="22"/>
              </w:rPr>
              <w:t xml:space="preserve">Kari </w:t>
            </w:r>
            <w:proofErr w:type="spellStart"/>
            <w:r w:rsidRPr="002C4E87">
              <w:rPr>
                <w:sz w:val="22"/>
              </w:rPr>
              <w:t>MacQueen</w:t>
            </w:r>
            <w:proofErr w:type="spellEnd"/>
          </w:p>
        </w:tc>
      </w:tr>
    </w:tbl>
    <w:p w:rsidR="00AE06AB" w:rsidRDefault="00AE06AB">
      <w:pPr>
        <w:tabs>
          <w:tab w:val="clear" w:pos="3780"/>
        </w:tabs>
        <w:rPr>
          <w:b/>
          <w:i/>
          <w:color w:val="FFFFFF" w:themeColor="background1"/>
        </w:rPr>
      </w:pPr>
    </w:p>
    <w:p w:rsidR="001550CC" w:rsidRDefault="00AE06AB">
      <w:pPr>
        <w:tabs>
          <w:tab w:val="clear" w:pos="3780"/>
        </w:tabs>
        <w:rPr>
          <w:b/>
          <w:i/>
          <w:color w:val="FFFFFF" w:themeColor="background1"/>
        </w:rPr>
      </w:pPr>
      <w:r>
        <w:rPr>
          <w:b/>
          <w:i/>
          <w:color w:val="FFFFFF" w:themeColor="background1"/>
        </w:rPr>
        <w:br w:type="page"/>
      </w:r>
      <w:r w:rsidR="001550CC">
        <w:rPr>
          <w:b/>
          <w:i/>
          <w:color w:val="FFFFFF" w:themeColor="background1"/>
        </w:rPr>
        <w:lastRenderedPageBreak/>
        <w:br w:type="page"/>
      </w:r>
    </w:p>
    <w:p w:rsidR="0068342C" w:rsidRDefault="0068342C">
      <w:pPr>
        <w:tabs>
          <w:tab w:val="clear" w:pos="3780"/>
        </w:tabs>
        <w:rPr>
          <w:b/>
          <w:i/>
          <w:color w:val="FFFFFF" w:themeColor="background1"/>
        </w:rPr>
      </w:pPr>
    </w:p>
    <w:p w:rsidR="00D729F1" w:rsidRDefault="00D729F1">
      <w:pPr>
        <w:tabs>
          <w:tab w:val="clear" w:pos="3780"/>
        </w:tabs>
        <w:rPr>
          <w:b/>
          <w:i/>
          <w:color w:val="FFFFFF" w:themeColor="background1"/>
        </w:rPr>
      </w:pPr>
    </w:p>
    <w:p w:rsidR="00C901AA" w:rsidRDefault="00C901AA" w:rsidP="002C4E87">
      <w:pPr>
        <w:tabs>
          <w:tab w:val="clear" w:pos="3780"/>
        </w:tabs>
        <w:rPr>
          <w:b/>
          <w:i/>
          <w:color w:val="FFFFFF" w:themeColor="background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33"/>
        <w:gridCol w:w="5663"/>
      </w:tblGrid>
      <w:tr w:rsidR="008E1D20" w:rsidTr="00B5306E">
        <w:tc>
          <w:tcPr>
            <w:tcW w:w="11016" w:type="dxa"/>
            <w:gridSpan w:val="2"/>
          </w:tcPr>
          <w:p w:rsidR="008E1D20" w:rsidRPr="00F36795" w:rsidRDefault="008E1D20" w:rsidP="00B5306E">
            <w:pPr>
              <w:jc w:val="center"/>
              <w:rPr>
                <w:rFonts w:ascii="Flora Medium" w:eastAsiaTheme="minorEastAsia" w:hAnsi="Flora Medium" w:cs="Franklin Gothic Book"/>
                <w:b/>
                <w:color w:val="FF0000"/>
                <w:sz w:val="56"/>
                <w:szCs w:val="56"/>
                <w:lang w:eastAsia="en-CA"/>
              </w:rPr>
            </w:pPr>
            <w:r w:rsidRPr="00F36795">
              <w:rPr>
                <w:rFonts w:ascii="Flora Medium" w:eastAsiaTheme="minorEastAsia" w:hAnsi="Flora Medium" w:cs="Franklin Gothic Book"/>
                <w:b/>
                <w:color w:val="FF0000"/>
                <w:sz w:val="96"/>
                <w:szCs w:val="56"/>
                <w:lang w:eastAsia="en-CA"/>
              </w:rPr>
              <w:t>Conversations</w:t>
            </w:r>
          </w:p>
        </w:tc>
      </w:tr>
      <w:tr w:rsidR="008E1D20" w:rsidTr="00B5306E">
        <w:tc>
          <w:tcPr>
            <w:tcW w:w="5058" w:type="dxa"/>
            <w:vAlign w:val="center"/>
          </w:tcPr>
          <w:p w:rsidR="008E1D20" w:rsidRPr="00F36795" w:rsidRDefault="008E1D20" w:rsidP="00B5306E">
            <w:pPr>
              <w:tabs>
                <w:tab w:val="clear" w:pos="3780"/>
                <w:tab w:val="center" w:pos="2421"/>
                <w:tab w:val="right" w:pos="4842"/>
              </w:tabs>
              <w:jc w:val="right"/>
              <w:rPr>
                <w:rFonts w:ascii="Franklin Gothic Book" w:eastAsiaTheme="minorEastAsia" w:hAnsi="Franklin Gothic Book" w:cs="Franklin Gothic Book"/>
                <w:color w:val="FF9900"/>
                <w:sz w:val="56"/>
                <w:szCs w:val="56"/>
                <w:lang w:eastAsia="en-CA"/>
              </w:rPr>
            </w:pPr>
            <w:r w:rsidRPr="00F36795">
              <w:rPr>
                <w:rFonts w:ascii="Flora Medium" w:eastAsiaTheme="minorEastAsia" w:hAnsi="Flora Medium" w:cs="Franklin Gothic Book"/>
                <w:color w:val="FF9900"/>
                <w:sz w:val="56"/>
                <w:szCs w:val="56"/>
                <w:lang w:eastAsia="en-CA"/>
              </w:rPr>
              <w:t xml:space="preserve">that </w:t>
            </w:r>
          </w:p>
        </w:tc>
        <w:tc>
          <w:tcPr>
            <w:tcW w:w="5958" w:type="dxa"/>
          </w:tcPr>
          <w:p w:rsidR="008E1D20" w:rsidRPr="00F36795" w:rsidRDefault="008E1D20" w:rsidP="00B5306E">
            <w:pPr>
              <w:rPr>
                <w:rFonts w:ascii="Franklin Gothic Book" w:eastAsiaTheme="minorEastAsia" w:hAnsi="Franklin Gothic Book" w:cs="Franklin Gothic Book"/>
                <w:color w:val="00B0F0"/>
                <w:sz w:val="56"/>
                <w:szCs w:val="56"/>
                <w:lang w:eastAsia="en-CA"/>
              </w:rPr>
            </w:pPr>
            <w:r w:rsidRPr="00F36795">
              <w:rPr>
                <w:rFonts w:ascii="Flora Medium" w:eastAsiaTheme="minorEastAsia" w:hAnsi="Flora Medium" w:cs="Franklin Gothic Book"/>
                <w:color w:val="00B0F0"/>
                <w:sz w:val="96"/>
                <w:szCs w:val="56"/>
                <w:lang w:eastAsia="en-CA"/>
              </w:rPr>
              <w:t>Matter</w:t>
            </w:r>
          </w:p>
        </w:tc>
      </w:tr>
      <w:tr w:rsidR="00A6010B" w:rsidRPr="00A6010B" w:rsidTr="00A6010B">
        <w:tc>
          <w:tcPr>
            <w:tcW w:w="11016" w:type="dxa"/>
            <w:gridSpan w:val="2"/>
            <w:shd w:val="clear" w:color="auto" w:fill="FFFFFF" w:themeFill="background1"/>
          </w:tcPr>
          <w:p w:rsidR="00A6010B" w:rsidRPr="00652C06" w:rsidRDefault="00C02C59" w:rsidP="000E60D8">
            <w:pPr>
              <w:pStyle w:val="Heading1"/>
              <w:outlineLvl w:val="0"/>
            </w:pPr>
            <w:bookmarkStart w:id="34" w:name="_Toc497891157"/>
            <w:bookmarkStart w:id="35" w:name="_Toc498007489"/>
            <w:r w:rsidRPr="00652C06">
              <w:t>VIDEOS, TOPICS,</w:t>
            </w:r>
            <w:r w:rsidR="00652C06" w:rsidRPr="00652C06">
              <w:t xml:space="preserve"> </w:t>
            </w:r>
            <w:r w:rsidRPr="00652C06">
              <w:t>&amp; SUGGESTIONS</w:t>
            </w:r>
            <w:bookmarkEnd w:id="34"/>
            <w:bookmarkEnd w:id="35"/>
          </w:p>
        </w:tc>
      </w:tr>
    </w:tbl>
    <w:p w:rsidR="008E1D20" w:rsidRDefault="008E1D20" w:rsidP="008E1D20">
      <w:pPr>
        <w:tabs>
          <w:tab w:val="clear" w:pos="3780"/>
        </w:tabs>
        <w:autoSpaceDE w:val="0"/>
        <w:autoSpaceDN w:val="0"/>
        <w:adjustRightInd w:val="0"/>
        <w:jc w:val="center"/>
        <w:rPr>
          <w:rFonts w:ascii="Franklin Gothic Book" w:eastAsiaTheme="minorEastAsia" w:hAnsi="Franklin Gothic Book" w:cs="Franklin Gothic Book"/>
          <w:sz w:val="56"/>
          <w:szCs w:val="56"/>
          <w:lang w:eastAsia="en-CA"/>
        </w:rPr>
      </w:pPr>
    </w:p>
    <w:p w:rsidR="008E1D20" w:rsidRPr="00C901AA" w:rsidRDefault="008E1D20" w:rsidP="008E1D20">
      <w:pPr>
        <w:jc w:val="center"/>
        <w:rPr>
          <w:rFonts w:ascii="Franklin Gothic Book" w:eastAsiaTheme="minorEastAsia" w:hAnsi="Franklin Gothic Book" w:cs="Franklin Gothic Book"/>
          <w:b/>
          <w:sz w:val="116"/>
          <w:szCs w:val="56"/>
          <w:lang w:eastAsia="en-CA"/>
        </w:rPr>
      </w:pPr>
      <w:r>
        <w:rPr>
          <w:rFonts w:ascii="Franklin Gothic Book" w:eastAsiaTheme="minorEastAsia" w:hAnsi="Franklin Gothic Book" w:cs="Franklin Gothic Book"/>
          <w:b/>
          <w:sz w:val="116"/>
          <w:szCs w:val="56"/>
          <w:lang w:eastAsia="en-CA"/>
        </w:rPr>
        <w:t>Videos, Topics,</w:t>
      </w:r>
    </w:p>
    <w:p w:rsidR="008E1D20" w:rsidRDefault="008E1D20" w:rsidP="008E1D20">
      <w:pPr>
        <w:jc w:val="center"/>
        <w:rPr>
          <w:rFonts w:ascii="Franklin Gothic Book" w:eastAsiaTheme="minorEastAsia" w:hAnsi="Franklin Gothic Book" w:cs="Franklin Gothic Book"/>
          <w:b/>
          <w:sz w:val="116"/>
          <w:szCs w:val="56"/>
          <w:lang w:eastAsia="en-CA"/>
        </w:rPr>
      </w:pPr>
      <w:r>
        <w:rPr>
          <w:rFonts w:ascii="Franklin Gothic Book" w:eastAsiaTheme="minorEastAsia" w:hAnsi="Franklin Gothic Book" w:cs="Franklin Gothic Book"/>
          <w:b/>
          <w:sz w:val="116"/>
          <w:szCs w:val="56"/>
          <w:lang w:eastAsia="en-CA"/>
        </w:rPr>
        <w:t>&amp; Suggestio</w:t>
      </w:r>
      <w:r w:rsidRPr="00C901AA">
        <w:rPr>
          <w:rFonts w:ascii="Franklin Gothic Book" w:eastAsiaTheme="minorEastAsia" w:hAnsi="Franklin Gothic Book" w:cs="Franklin Gothic Book"/>
          <w:b/>
          <w:sz w:val="116"/>
          <w:szCs w:val="56"/>
          <w:lang w:eastAsia="en-CA"/>
        </w:rPr>
        <w:t>ns</w:t>
      </w:r>
    </w:p>
    <w:p w:rsidR="001550CC" w:rsidRDefault="00B5306E" w:rsidP="00B5306E">
      <w:pPr>
        <w:tabs>
          <w:tab w:val="clear" w:pos="3780"/>
        </w:tabs>
        <w:jc w:val="center"/>
      </w:pPr>
      <w:r>
        <w:rPr>
          <w:rFonts w:ascii="Franklin Gothic Book" w:eastAsiaTheme="minorEastAsia" w:hAnsi="Franklin Gothic Book" w:cs="Franklin Gothic Book"/>
          <w:b/>
          <w:noProof/>
          <w:sz w:val="116"/>
          <w:szCs w:val="56"/>
          <w:lang w:eastAsia="en-CA"/>
        </w:rPr>
        <w:drawing>
          <wp:inline distT="0" distB="0" distL="0" distR="0">
            <wp:extent cx="5355684" cy="3328458"/>
            <wp:effectExtent l="19050" t="0" r="0" b="0"/>
            <wp:docPr id="3" name="Picture 2" descr="ipad han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ad hands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0738" cy="333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0CC" w:rsidRDefault="001550CC">
      <w:pPr>
        <w:tabs>
          <w:tab w:val="clear" w:pos="3780"/>
        </w:tabs>
      </w:pPr>
      <w:r>
        <w:br w:type="page"/>
      </w:r>
    </w:p>
    <w:p w:rsidR="00D352B2" w:rsidRDefault="00D352B2" w:rsidP="00B5306E">
      <w:pPr>
        <w:tabs>
          <w:tab w:val="clear" w:pos="3780"/>
        </w:tabs>
        <w:jc w:val="center"/>
      </w:pPr>
    </w:p>
    <w:p w:rsidR="00485313" w:rsidRDefault="00485313" w:rsidP="008C6DBA">
      <w:pPr>
        <w:tabs>
          <w:tab w:val="clear" w:pos="3780"/>
          <w:tab w:val="left" w:pos="8640"/>
        </w:tabs>
        <w:rPr>
          <w:rFonts w:eastAsiaTheme="minorEastAsia" w:cs="Arial"/>
          <w:lang w:eastAsia="en-CA"/>
        </w:rPr>
      </w:pPr>
      <w:r>
        <w:rPr>
          <w:rFonts w:eastAsiaTheme="minorEastAsia" w:cs="Arial"/>
          <w:lang w:eastAsia="en-CA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46"/>
      </w:tblGrid>
      <w:tr w:rsidR="00B5306E" w:rsidTr="00D36491">
        <w:tc>
          <w:tcPr>
            <w:tcW w:w="9846" w:type="dxa"/>
            <w:shd w:val="clear" w:color="auto" w:fill="4F81BD" w:themeFill="accent1"/>
          </w:tcPr>
          <w:p w:rsidR="00B5306E" w:rsidRPr="000B7F37" w:rsidRDefault="00C02C59" w:rsidP="000E60D8">
            <w:pPr>
              <w:pStyle w:val="Heading2"/>
              <w:spacing w:before="240"/>
              <w:outlineLvl w:val="1"/>
              <w:rPr>
                <w:rFonts w:eastAsiaTheme="minorEastAsia"/>
                <w:sz w:val="12"/>
                <w:lang w:eastAsia="en-CA"/>
              </w:rPr>
            </w:pPr>
            <w:r>
              <w:rPr>
                <w:rFonts w:eastAsiaTheme="minorEastAsia"/>
                <w:lang w:eastAsia="en-CA"/>
              </w:rPr>
              <w:lastRenderedPageBreak/>
              <w:br w:type="page"/>
            </w:r>
            <w:bookmarkStart w:id="36" w:name="_Toc497891158"/>
            <w:bookmarkStart w:id="37" w:name="_Toc498007490"/>
            <w:r w:rsidR="000E60D8">
              <w:rPr>
                <w:rFonts w:eastAsiaTheme="minorEastAsia"/>
                <w:lang w:eastAsia="en-CA"/>
              </w:rPr>
              <w:t>INTRODUCTORY VIDEOS</w:t>
            </w:r>
            <w:bookmarkEnd w:id="36"/>
            <w:bookmarkEnd w:id="37"/>
          </w:p>
        </w:tc>
      </w:tr>
    </w:tbl>
    <w:p w:rsidR="00B5306E" w:rsidRPr="00B5306E" w:rsidRDefault="00B5306E" w:rsidP="001D4910">
      <w:pPr>
        <w:tabs>
          <w:tab w:val="clear" w:pos="3780"/>
        </w:tabs>
        <w:spacing w:before="120"/>
        <w:ind w:right="90"/>
        <w:rPr>
          <w:rFonts w:eastAsia="Times New Roman" w:cs="Arial"/>
          <w:b/>
          <w:lang w:eastAsia="en-CA"/>
        </w:rPr>
      </w:pPr>
      <w:r w:rsidRPr="00B5306E">
        <w:rPr>
          <w:rFonts w:eastAsia="Times New Roman" w:cs="Arial"/>
          <w:b/>
          <w:lang w:eastAsia="en-CA"/>
        </w:rPr>
        <w:t>INTRODUCTION TO "DISABILITY AS DIVERSITY"</w:t>
      </w:r>
    </w:p>
    <w:p w:rsidR="00B5306E" w:rsidRPr="00B5306E" w:rsidRDefault="00B5306E" w:rsidP="001C6253">
      <w:pPr>
        <w:numPr>
          <w:ilvl w:val="0"/>
          <w:numId w:val="7"/>
        </w:numPr>
        <w:tabs>
          <w:tab w:val="clear" w:pos="3780"/>
          <w:tab w:val="left" w:pos="360"/>
          <w:tab w:val="left" w:pos="990"/>
        </w:tabs>
        <w:spacing w:before="120"/>
        <w:ind w:right="9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Norman Kunc - The Right to be Disabled (11:27)</w:t>
      </w:r>
    </w:p>
    <w:p w:rsidR="0052007A" w:rsidRDefault="00B5306E" w:rsidP="001C6253">
      <w:pPr>
        <w:numPr>
          <w:ilvl w:val="0"/>
          <w:numId w:val="7"/>
        </w:numPr>
        <w:tabs>
          <w:tab w:val="clear" w:pos="3780"/>
          <w:tab w:val="left" w:pos="360"/>
          <w:tab w:val="left" w:pos="990"/>
        </w:tabs>
        <w:spacing w:before="120"/>
        <w:ind w:right="9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 xml:space="preserve">Catherine Frazee  </w:t>
      </w:r>
      <w:r w:rsidR="005B7F33">
        <w:rPr>
          <w:rFonts w:eastAsia="Times New Roman" w:cs="Arial"/>
          <w:lang w:eastAsia="en-CA"/>
        </w:rPr>
        <w:t xml:space="preserve">- </w:t>
      </w:r>
      <w:r w:rsidRPr="00B5306E">
        <w:rPr>
          <w:rFonts w:eastAsia="Times New Roman" w:cs="Arial"/>
          <w:lang w:eastAsia="en-CA"/>
        </w:rPr>
        <w:t>Living an Enviable Life (11:28)</w:t>
      </w:r>
    </w:p>
    <w:p w:rsidR="0052007A" w:rsidRDefault="0052007A" w:rsidP="001C6253">
      <w:pPr>
        <w:numPr>
          <w:ilvl w:val="0"/>
          <w:numId w:val="7"/>
        </w:numPr>
        <w:tabs>
          <w:tab w:val="clear" w:pos="3780"/>
          <w:tab w:val="left" w:pos="360"/>
          <w:tab w:val="left" w:pos="990"/>
        </w:tabs>
        <w:spacing w:before="120"/>
        <w:ind w:right="90"/>
        <w:contextualSpacing/>
        <w:rPr>
          <w:rFonts w:eastAsia="Times New Roman" w:cs="Arial"/>
          <w:lang w:eastAsia="en-CA"/>
        </w:rPr>
      </w:pPr>
      <w:r w:rsidRPr="0052007A">
        <w:rPr>
          <w:rFonts w:eastAsia="Times New Roman" w:cs="Arial"/>
          <w:lang w:eastAsia="en-CA"/>
        </w:rPr>
        <w:t>A Credo for Support (4:30)</w:t>
      </w:r>
    </w:p>
    <w:p w:rsidR="005B7F33" w:rsidRPr="0052007A" w:rsidRDefault="005B7F33" w:rsidP="001C6253">
      <w:pPr>
        <w:numPr>
          <w:ilvl w:val="0"/>
          <w:numId w:val="7"/>
        </w:numPr>
        <w:tabs>
          <w:tab w:val="clear" w:pos="3780"/>
          <w:tab w:val="left" w:pos="360"/>
          <w:tab w:val="left" w:pos="990"/>
        </w:tabs>
        <w:spacing w:before="120"/>
        <w:ind w:right="90"/>
        <w:contextualSpacing/>
        <w:rPr>
          <w:rFonts w:eastAsia="Times New Roman" w:cs="Arial"/>
          <w:lang w:eastAsia="en-CA"/>
        </w:rPr>
      </w:pPr>
      <w:r>
        <w:rPr>
          <w:rFonts w:eastAsia="Times New Roman" w:cs="Arial"/>
          <w:lang w:eastAsia="en-CA"/>
        </w:rPr>
        <w:t xml:space="preserve">Catherine Frazee - </w:t>
      </w:r>
      <w:r w:rsidRPr="005B7F33">
        <w:rPr>
          <w:rFonts w:eastAsia="Times New Roman" w:cs="Arial"/>
          <w:lang w:eastAsia="en-CA"/>
        </w:rPr>
        <w:t>The Illusion of Normalcy (10:51)</w:t>
      </w:r>
    </w:p>
    <w:p w:rsidR="00B5306E" w:rsidRPr="00B5306E" w:rsidRDefault="00B5306E" w:rsidP="001C6253">
      <w:pPr>
        <w:numPr>
          <w:ilvl w:val="0"/>
          <w:numId w:val="7"/>
        </w:numPr>
        <w:tabs>
          <w:tab w:val="clear" w:pos="3780"/>
          <w:tab w:val="left" w:pos="360"/>
          <w:tab w:val="left" w:pos="990"/>
        </w:tabs>
        <w:spacing w:before="120"/>
        <w:ind w:right="9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Judith Snow - Disability: An Unusual Gift (12:08)</w:t>
      </w:r>
    </w:p>
    <w:p w:rsidR="00B5306E" w:rsidRPr="00B5306E" w:rsidRDefault="00B5306E" w:rsidP="001D4910">
      <w:pPr>
        <w:tabs>
          <w:tab w:val="clear" w:pos="3780"/>
        </w:tabs>
        <w:spacing w:before="120"/>
        <w:ind w:right="90"/>
        <w:rPr>
          <w:rFonts w:eastAsia="Times New Roman" w:cs="Arial"/>
          <w:b/>
          <w:lang w:eastAsia="en-CA"/>
        </w:rPr>
      </w:pPr>
      <w:r w:rsidRPr="00B5306E">
        <w:rPr>
          <w:rFonts w:eastAsia="Times New Roman" w:cs="Arial"/>
          <w:b/>
          <w:lang w:eastAsia="en-CA"/>
        </w:rPr>
        <w:t>INTRODUCTION TO RESPECTFUL SUPPORT</w:t>
      </w:r>
    </w:p>
    <w:p w:rsidR="00B5306E" w:rsidRPr="00B5306E" w:rsidRDefault="00B5306E" w:rsidP="001C6253">
      <w:pPr>
        <w:numPr>
          <w:ilvl w:val="0"/>
          <w:numId w:val="8"/>
        </w:numPr>
        <w:tabs>
          <w:tab w:val="clear" w:pos="3780"/>
        </w:tabs>
        <w:spacing w:before="120"/>
        <w:ind w:right="9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Dave Hingsburger The Politics of Support - Part 1: "This isn't about You" (6:02)</w:t>
      </w:r>
    </w:p>
    <w:p w:rsidR="00B5306E" w:rsidRPr="00B5306E" w:rsidRDefault="00B5306E" w:rsidP="001C6253">
      <w:pPr>
        <w:numPr>
          <w:ilvl w:val="0"/>
          <w:numId w:val="8"/>
        </w:numPr>
        <w:tabs>
          <w:tab w:val="clear" w:pos="3780"/>
        </w:tabs>
        <w:spacing w:before="120"/>
        <w:ind w:right="9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Dave Hingsburger – “I Want Your Support; Not Your Care! (3:07)</w:t>
      </w:r>
    </w:p>
    <w:p w:rsidR="00B5306E" w:rsidRPr="00B5306E" w:rsidRDefault="00B5306E" w:rsidP="001C6253">
      <w:pPr>
        <w:numPr>
          <w:ilvl w:val="0"/>
          <w:numId w:val="8"/>
        </w:numPr>
        <w:tabs>
          <w:tab w:val="clear" w:pos="3780"/>
        </w:tabs>
        <w:spacing w:before="120"/>
        <w:ind w:right="9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Catherine Frazee -  Providing Personal Care: What Really Matters (7:33)</w:t>
      </w:r>
    </w:p>
    <w:p w:rsidR="00B5306E" w:rsidRPr="00B5306E" w:rsidRDefault="00B5306E" w:rsidP="001C6253">
      <w:pPr>
        <w:numPr>
          <w:ilvl w:val="0"/>
          <w:numId w:val="8"/>
        </w:numPr>
        <w:tabs>
          <w:tab w:val="clear" w:pos="3780"/>
        </w:tabs>
        <w:spacing w:before="120"/>
        <w:ind w:right="9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David Pitonyak -  The Story Of Roland</w:t>
      </w:r>
      <w:r w:rsidR="005B7F33">
        <w:rPr>
          <w:rFonts w:eastAsia="Times New Roman" w:cs="Arial"/>
          <w:lang w:eastAsia="en-CA"/>
        </w:rPr>
        <w:t xml:space="preserve"> &amp; </w:t>
      </w:r>
      <w:r w:rsidRPr="00B5306E">
        <w:rPr>
          <w:rFonts w:eastAsia="Times New Roman" w:cs="Arial"/>
          <w:lang w:eastAsia="en-CA"/>
        </w:rPr>
        <w:t>The Life Lessons He Taught Me (12:19)</w:t>
      </w:r>
    </w:p>
    <w:p w:rsidR="00B5306E" w:rsidRPr="00B5306E" w:rsidRDefault="00B5306E" w:rsidP="001D4910">
      <w:pPr>
        <w:tabs>
          <w:tab w:val="clear" w:pos="3780"/>
        </w:tabs>
        <w:spacing w:before="120"/>
        <w:ind w:right="90"/>
        <w:rPr>
          <w:rFonts w:eastAsia="Times New Roman" w:cs="Arial"/>
          <w:b/>
          <w:lang w:eastAsia="en-CA"/>
        </w:rPr>
      </w:pPr>
      <w:r w:rsidRPr="00B5306E">
        <w:rPr>
          <w:rFonts w:eastAsia="Times New Roman" w:cs="Arial"/>
          <w:b/>
          <w:lang w:eastAsia="en-CA"/>
        </w:rPr>
        <w:t>INTRODUCTION TO AUTISM / NEURODIVERSITY</w:t>
      </w:r>
    </w:p>
    <w:p w:rsidR="00B5306E" w:rsidRPr="00B5306E" w:rsidRDefault="00B5306E" w:rsidP="001C6253">
      <w:pPr>
        <w:numPr>
          <w:ilvl w:val="0"/>
          <w:numId w:val="9"/>
        </w:numPr>
        <w:tabs>
          <w:tab w:val="clear" w:pos="3780"/>
        </w:tabs>
        <w:spacing w:before="120"/>
        <w:ind w:right="9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 xml:space="preserve">Emily </w:t>
      </w:r>
      <w:proofErr w:type="spellStart"/>
      <w:r w:rsidRPr="00B5306E">
        <w:rPr>
          <w:rFonts w:eastAsia="Times New Roman" w:cs="Arial"/>
          <w:lang w:eastAsia="en-CA"/>
        </w:rPr>
        <w:t>Titon</w:t>
      </w:r>
      <w:proofErr w:type="spellEnd"/>
      <w:r w:rsidRPr="00B5306E">
        <w:rPr>
          <w:rFonts w:eastAsia="Times New Roman" w:cs="Arial"/>
          <w:lang w:eastAsia="en-CA"/>
        </w:rPr>
        <w:t xml:space="preserve"> - Autism as Neurodiversity (14:18)</w:t>
      </w:r>
    </w:p>
    <w:p w:rsidR="00B5306E" w:rsidRPr="00B5306E" w:rsidRDefault="00B5306E" w:rsidP="001C6253">
      <w:pPr>
        <w:numPr>
          <w:ilvl w:val="0"/>
          <w:numId w:val="9"/>
        </w:numPr>
        <w:tabs>
          <w:tab w:val="clear" w:pos="3780"/>
        </w:tabs>
        <w:spacing w:before="120"/>
        <w:ind w:right="9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Amythest Schaber - What is Autism?</w:t>
      </w:r>
      <w:r w:rsidRPr="00B5306E">
        <w:rPr>
          <w:rFonts w:ascii="Times New Roman" w:hAnsi="Times New Roman" w:cstheme="minorBidi"/>
          <w:szCs w:val="22"/>
        </w:rPr>
        <w:t xml:space="preserve"> </w:t>
      </w:r>
      <w:r w:rsidRPr="00B5306E">
        <w:rPr>
          <w:rFonts w:eastAsia="Times New Roman" w:cs="Arial"/>
          <w:lang w:eastAsia="en-CA"/>
        </w:rPr>
        <w:t>(12:38)</w:t>
      </w:r>
    </w:p>
    <w:p w:rsidR="00B5306E" w:rsidRPr="00B5306E" w:rsidRDefault="00B5306E" w:rsidP="001C6253">
      <w:pPr>
        <w:numPr>
          <w:ilvl w:val="0"/>
          <w:numId w:val="9"/>
        </w:numPr>
        <w:tabs>
          <w:tab w:val="clear" w:pos="3780"/>
        </w:tabs>
        <w:spacing w:before="120"/>
        <w:ind w:right="9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Anne Donnellan -  Autism as a Movement Difference (13:58)</w:t>
      </w:r>
    </w:p>
    <w:p w:rsidR="00B5306E" w:rsidRPr="00B5306E" w:rsidRDefault="00B5306E" w:rsidP="001C6253">
      <w:pPr>
        <w:numPr>
          <w:ilvl w:val="0"/>
          <w:numId w:val="9"/>
        </w:numPr>
        <w:tabs>
          <w:tab w:val="clear" w:pos="3780"/>
        </w:tabs>
        <w:spacing w:before="120"/>
        <w:ind w:right="9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Nick Walker - Don't Panic; Trust the Weirdness:  Advice for Supporting Autistic Individuals (18:22)</w:t>
      </w:r>
    </w:p>
    <w:p w:rsidR="005B7F33" w:rsidRPr="005B7F33" w:rsidRDefault="00B5306E" w:rsidP="005B7F33">
      <w:pPr>
        <w:spacing w:before="120"/>
        <w:ind w:right="90"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b/>
          <w:lang w:eastAsia="en-CA"/>
        </w:rPr>
        <w:t>INTRODUCTION TO BEHAVIORAL SUPPORT</w:t>
      </w:r>
      <w:r w:rsidRPr="00B5306E">
        <w:rPr>
          <w:rFonts w:eastAsia="Times New Roman" w:cs="Arial"/>
          <w:lang w:eastAsia="en-CA"/>
        </w:rPr>
        <w:t>:</w:t>
      </w:r>
    </w:p>
    <w:p w:rsidR="005B7F33" w:rsidRDefault="005B7F33" w:rsidP="001C6253">
      <w:pPr>
        <w:numPr>
          <w:ilvl w:val="0"/>
          <w:numId w:val="10"/>
        </w:numPr>
        <w:tabs>
          <w:tab w:val="clear" w:pos="3780"/>
        </w:tabs>
        <w:spacing w:before="120"/>
        <w:ind w:right="90"/>
        <w:contextualSpacing/>
        <w:rPr>
          <w:rFonts w:eastAsia="Times New Roman" w:cs="Arial"/>
          <w:lang w:eastAsia="en-CA"/>
        </w:rPr>
      </w:pPr>
      <w:r>
        <w:rPr>
          <w:rFonts w:eastAsia="Times New Roman" w:cs="Arial"/>
          <w:lang w:eastAsia="en-CA"/>
        </w:rPr>
        <w:t xml:space="preserve">Herb Lovett - </w:t>
      </w:r>
      <w:r w:rsidRPr="005B7F33">
        <w:rPr>
          <w:rFonts w:eastAsia="Times New Roman" w:cs="Arial"/>
          <w:lang w:eastAsia="en-CA"/>
        </w:rPr>
        <w:t>From Behavior Management Toward Behavioural Support (8:46)</w:t>
      </w:r>
    </w:p>
    <w:p w:rsidR="005B7F33" w:rsidRPr="005B7F33" w:rsidRDefault="00B5306E" w:rsidP="001C6253">
      <w:pPr>
        <w:numPr>
          <w:ilvl w:val="0"/>
          <w:numId w:val="10"/>
        </w:numPr>
        <w:tabs>
          <w:tab w:val="clear" w:pos="3780"/>
        </w:tabs>
        <w:spacing w:before="120"/>
        <w:ind w:right="9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Peter Leidy - A Behaviour Plan that kept sending staff to the E.R. (16:01)</w:t>
      </w:r>
    </w:p>
    <w:p w:rsidR="00B5306E" w:rsidRPr="00B5306E" w:rsidRDefault="00B5306E" w:rsidP="001C6253">
      <w:pPr>
        <w:numPr>
          <w:ilvl w:val="0"/>
          <w:numId w:val="10"/>
        </w:numPr>
        <w:tabs>
          <w:tab w:val="clear" w:pos="3780"/>
        </w:tabs>
        <w:spacing w:before="120"/>
        <w:ind w:right="9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Sheldon Schwitek - Cross-pollination - What's beekeeping got to do with support? (9:52)</w:t>
      </w:r>
    </w:p>
    <w:p w:rsidR="00B5306E" w:rsidRPr="00B5306E" w:rsidRDefault="00B5306E" w:rsidP="001D4910">
      <w:pPr>
        <w:tabs>
          <w:tab w:val="clear" w:pos="3780"/>
        </w:tabs>
        <w:spacing w:before="120"/>
        <w:ind w:right="90"/>
        <w:rPr>
          <w:rFonts w:eastAsia="Times New Roman" w:cs="Arial"/>
          <w:b/>
          <w:lang w:eastAsia="en-CA"/>
        </w:rPr>
      </w:pPr>
      <w:r w:rsidRPr="00B5306E">
        <w:rPr>
          <w:rFonts w:eastAsia="Times New Roman" w:cs="Arial"/>
          <w:b/>
          <w:lang w:eastAsia="en-CA"/>
        </w:rPr>
        <w:t>INTRODUCTION TO PERSON-CENTERED PLANNING</w:t>
      </w:r>
    </w:p>
    <w:p w:rsidR="00B5306E" w:rsidRPr="00B5306E" w:rsidRDefault="00B5306E" w:rsidP="001C6253">
      <w:pPr>
        <w:numPr>
          <w:ilvl w:val="0"/>
          <w:numId w:val="10"/>
        </w:numPr>
        <w:tabs>
          <w:tab w:val="clear" w:pos="3780"/>
        </w:tabs>
        <w:spacing w:before="120"/>
        <w:ind w:right="9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Jack Pearpoint &amp; Lynda Kahn - Person-Centred Planning - : "What it is...</w:t>
      </w:r>
      <w:r w:rsidR="00C02C59">
        <w:rPr>
          <w:rFonts w:eastAsia="Times New Roman" w:cs="Arial"/>
          <w:lang w:eastAsia="en-CA"/>
        </w:rPr>
        <w:br/>
      </w:r>
      <w:r w:rsidRPr="00B5306E">
        <w:rPr>
          <w:rFonts w:eastAsia="Times New Roman" w:cs="Arial"/>
          <w:lang w:eastAsia="en-CA"/>
        </w:rPr>
        <w:t>What it</w:t>
      </w:r>
      <w:r w:rsidR="00D36491">
        <w:rPr>
          <w:rFonts w:eastAsia="Times New Roman" w:cs="Arial"/>
          <w:lang w:eastAsia="en-CA"/>
        </w:rPr>
        <w:t>'</w:t>
      </w:r>
      <w:r w:rsidRPr="00B5306E">
        <w:rPr>
          <w:rFonts w:eastAsia="Times New Roman" w:cs="Arial"/>
          <w:lang w:eastAsia="en-CA"/>
        </w:rPr>
        <w:t>s NOT!" (9:45)</w:t>
      </w:r>
    </w:p>
    <w:p w:rsidR="00B5306E" w:rsidRPr="00B5306E" w:rsidRDefault="00B5306E" w:rsidP="001C6253">
      <w:pPr>
        <w:numPr>
          <w:ilvl w:val="0"/>
          <w:numId w:val="10"/>
        </w:numPr>
        <w:tabs>
          <w:tab w:val="clear" w:pos="3780"/>
        </w:tabs>
        <w:spacing w:before="120"/>
        <w:ind w:right="9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Jack Pearpoint &amp; Lynda Kahn - Person Centered Planning: Part 3 - Listening, Learning &amp; Taking Action (26:40)</w:t>
      </w:r>
    </w:p>
    <w:p w:rsidR="00B5306E" w:rsidRPr="00B5306E" w:rsidRDefault="00B5306E" w:rsidP="001C6253">
      <w:pPr>
        <w:numPr>
          <w:ilvl w:val="0"/>
          <w:numId w:val="10"/>
        </w:numPr>
        <w:tabs>
          <w:tab w:val="clear" w:pos="3780"/>
        </w:tabs>
        <w:spacing w:before="120"/>
        <w:ind w:right="9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Jack Pearpoint &amp; Lynda Kahn - It Started with Spaghetti (6:24)</w:t>
      </w:r>
    </w:p>
    <w:p w:rsidR="00B5306E" w:rsidRPr="00B5306E" w:rsidRDefault="00B5306E" w:rsidP="001C6253">
      <w:pPr>
        <w:numPr>
          <w:ilvl w:val="0"/>
          <w:numId w:val="10"/>
        </w:numPr>
        <w:tabs>
          <w:tab w:val="clear" w:pos="3780"/>
        </w:tabs>
        <w:spacing w:before="120"/>
        <w:ind w:right="9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Michael Kendrick - Domains of Needs: A framework for Person Centred Planning (10:15)</w:t>
      </w:r>
    </w:p>
    <w:p w:rsidR="00B5306E" w:rsidRPr="00B5306E" w:rsidRDefault="00B5306E" w:rsidP="005B7F33">
      <w:pPr>
        <w:tabs>
          <w:tab w:val="clear" w:pos="3780"/>
        </w:tabs>
        <w:spacing w:before="120"/>
        <w:ind w:right="90"/>
        <w:rPr>
          <w:rFonts w:eastAsia="Times New Roman" w:cs="Arial"/>
          <w:b/>
          <w:lang w:eastAsia="en-CA"/>
        </w:rPr>
      </w:pPr>
      <w:r w:rsidRPr="00B5306E">
        <w:rPr>
          <w:rFonts w:eastAsia="Times New Roman" w:cs="Arial"/>
          <w:b/>
          <w:lang w:eastAsia="en-CA"/>
        </w:rPr>
        <w:t xml:space="preserve">INTRODUCTION TO  INCLUSION </w:t>
      </w:r>
    </w:p>
    <w:p w:rsidR="00B5306E" w:rsidRPr="00B5306E" w:rsidRDefault="00B5306E" w:rsidP="001C6253">
      <w:pPr>
        <w:numPr>
          <w:ilvl w:val="0"/>
          <w:numId w:val="10"/>
        </w:numPr>
        <w:tabs>
          <w:tab w:val="clear" w:pos="3780"/>
        </w:tabs>
        <w:spacing w:before="120"/>
        <w:ind w:right="9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Norman Kunc - Fostering Ability Through Opportunity: There Is More To Life Than Life-Skills (14:52)</w:t>
      </w:r>
    </w:p>
    <w:p w:rsidR="00B5306E" w:rsidRPr="00B5306E" w:rsidRDefault="00B5306E" w:rsidP="001D4910">
      <w:pPr>
        <w:tabs>
          <w:tab w:val="clear" w:pos="3780"/>
        </w:tabs>
        <w:spacing w:before="120"/>
        <w:ind w:right="90"/>
        <w:rPr>
          <w:rFonts w:eastAsia="Times New Roman" w:cs="Arial"/>
          <w:b/>
          <w:lang w:eastAsia="en-CA"/>
        </w:rPr>
      </w:pPr>
      <w:r w:rsidRPr="00B5306E">
        <w:rPr>
          <w:rFonts w:eastAsia="Times New Roman" w:cs="Arial"/>
          <w:b/>
          <w:lang w:eastAsia="en-CA"/>
        </w:rPr>
        <w:t>INTRODUCTION TO JOB DEVELOPMENT</w:t>
      </w:r>
    </w:p>
    <w:p w:rsidR="00B5306E" w:rsidRPr="00B5306E" w:rsidRDefault="00B5306E" w:rsidP="001C6253">
      <w:pPr>
        <w:numPr>
          <w:ilvl w:val="0"/>
          <w:numId w:val="18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 xml:space="preserve">Denise </w:t>
      </w:r>
      <w:proofErr w:type="spellStart"/>
      <w:r w:rsidRPr="00B5306E">
        <w:rPr>
          <w:rFonts w:eastAsia="Times New Roman" w:cs="Arial"/>
          <w:lang w:eastAsia="en-CA"/>
        </w:rPr>
        <w:t>Bissonnette</w:t>
      </w:r>
      <w:proofErr w:type="spellEnd"/>
      <w:r w:rsidRPr="00B5306E">
        <w:rPr>
          <w:rFonts w:eastAsia="Times New Roman" w:cs="Arial"/>
          <w:lang w:eastAsia="en-CA"/>
        </w:rPr>
        <w:t xml:space="preserve"> -  The Art of Job Development - Part 1: Becoming Passionate about Possibility (12:35)</w:t>
      </w:r>
    </w:p>
    <w:p w:rsidR="00B5306E" w:rsidRPr="00B5306E" w:rsidRDefault="00B5306E" w:rsidP="001C6253">
      <w:pPr>
        <w:numPr>
          <w:ilvl w:val="0"/>
          <w:numId w:val="18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Michael Callahan - Customized Employment: A New Way of Thinking about Paid Work (17:16)</w:t>
      </w:r>
    </w:p>
    <w:p w:rsidR="00B5306E" w:rsidRPr="00B5306E" w:rsidRDefault="00B5306E" w:rsidP="001C6253">
      <w:pPr>
        <w:numPr>
          <w:ilvl w:val="0"/>
          <w:numId w:val="18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Pat Amos - Part 2: Following the Golden Thread (11:33)</w:t>
      </w:r>
    </w:p>
    <w:p w:rsidR="00C02C59" w:rsidRDefault="00C02C59" w:rsidP="001D4910">
      <w:pPr>
        <w:tabs>
          <w:tab w:val="clear" w:pos="3780"/>
        </w:tabs>
        <w:spacing w:before="120"/>
        <w:rPr>
          <w:rFonts w:eastAsia="Times New Roman" w:cs="Arial"/>
          <w:b/>
          <w:lang w:eastAsia="en-CA"/>
        </w:rPr>
      </w:pPr>
      <w:r>
        <w:rPr>
          <w:rFonts w:eastAsia="Times New Roman" w:cs="Arial"/>
          <w:b/>
          <w:lang w:eastAsia="en-CA"/>
        </w:rPr>
        <w:br w:type="page"/>
      </w:r>
    </w:p>
    <w:p w:rsidR="00B5306E" w:rsidRPr="00B5306E" w:rsidRDefault="00B5306E" w:rsidP="001D4910">
      <w:pPr>
        <w:tabs>
          <w:tab w:val="clear" w:pos="3780"/>
        </w:tabs>
        <w:spacing w:before="120"/>
        <w:rPr>
          <w:rFonts w:eastAsia="Times New Roman" w:cs="Arial"/>
          <w:b/>
          <w:lang w:eastAsia="en-CA"/>
        </w:rPr>
      </w:pPr>
      <w:r w:rsidRPr="00B5306E">
        <w:rPr>
          <w:rFonts w:eastAsia="Times New Roman" w:cs="Arial"/>
          <w:b/>
          <w:lang w:eastAsia="en-CA"/>
        </w:rPr>
        <w:lastRenderedPageBreak/>
        <w:t>INTRODUCTION TO SEXUALITY AND RELATIONSHIPS</w:t>
      </w:r>
    </w:p>
    <w:p w:rsidR="00B5306E" w:rsidRPr="00B5306E" w:rsidRDefault="00B5306E" w:rsidP="001C6253">
      <w:pPr>
        <w:numPr>
          <w:ilvl w:val="0"/>
          <w:numId w:val="11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 xml:space="preserve">Dave </w:t>
      </w:r>
      <w:proofErr w:type="spellStart"/>
      <w:r w:rsidRPr="00B5306E">
        <w:rPr>
          <w:rFonts w:eastAsia="Times New Roman" w:cs="Arial"/>
          <w:lang w:eastAsia="en-CA"/>
        </w:rPr>
        <w:t>Hingsurger</w:t>
      </w:r>
      <w:proofErr w:type="spellEnd"/>
      <w:r w:rsidRPr="00B5306E">
        <w:rPr>
          <w:rFonts w:eastAsia="Times New Roman" w:cs="Arial"/>
          <w:lang w:eastAsia="en-CA"/>
        </w:rPr>
        <w:t xml:space="preserve"> - Before we talk about sex… (06:39)</w:t>
      </w:r>
    </w:p>
    <w:p w:rsidR="00B5306E" w:rsidRPr="00B5306E" w:rsidRDefault="00B5306E" w:rsidP="001C6253">
      <w:pPr>
        <w:numPr>
          <w:ilvl w:val="0"/>
          <w:numId w:val="11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Dave Hingsburger - Respecting Personal Boundaries (8:54)</w:t>
      </w:r>
    </w:p>
    <w:p w:rsidR="00B5306E" w:rsidRPr="005B7F33" w:rsidRDefault="00B5306E" w:rsidP="001C6253">
      <w:pPr>
        <w:numPr>
          <w:ilvl w:val="0"/>
          <w:numId w:val="11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Dave Hingsburger - What's Even More Important than Sex? (9:06)</w:t>
      </w:r>
    </w:p>
    <w:p w:rsidR="00B5306E" w:rsidRPr="00B5306E" w:rsidRDefault="00B5306E" w:rsidP="001D4910">
      <w:pPr>
        <w:tabs>
          <w:tab w:val="clear" w:pos="3780"/>
        </w:tabs>
        <w:spacing w:before="120"/>
        <w:rPr>
          <w:rFonts w:eastAsia="Times New Roman" w:cs="Arial"/>
          <w:b/>
          <w:lang w:eastAsia="en-CA"/>
        </w:rPr>
      </w:pPr>
      <w:r w:rsidRPr="00B5306E">
        <w:rPr>
          <w:rFonts w:eastAsia="Times New Roman" w:cs="Arial"/>
          <w:b/>
          <w:lang w:eastAsia="en-CA"/>
        </w:rPr>
        <w:t>INTRODUCTION TO INSTUTIONALIZATION</w:t>
      </w:r>
    </w:p>
    <w:p w:rsidR="00B5306E" w:rsidRPr="00B5306E" w:rsidRDefault="00B5306E" w:rsidP="001C6253">
      <w:pPr>
        <w:numPr>
          <w:ilvl w:val="0"/>
          <w:numId w:val="13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Fred Ford - The Legacy Of Institutions: What Were They Like? Will They Return? (12:17)</w:t>
      </w:r>
    </w:p>
    <w:p w:rsidR="00B5306E" w:rsidRPr="00B5306E" w:rsidRDefault="00B5306E" w:rsidP="001C6253">
      <w:pPr>
        <w:numPr>
          <w:ilvl w:val="0"/>
          <w:numId w:val="13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Fred Ford - Can A Group Home Be An Institution? (9:19)</w:t>
      </w:r>
    </w:p>
    <w:p w:rsidR="00B5306E" w:rsidRPr="00B5306E" w:rsidRDefault="00B5306E" w:rsidP="001C6253">
      <w:pPr>
        <w:numPr>
          <w:ilvl w:val="0"/>
          <w:numId w:val="13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Peter Park - Coming Home: A Story Of Institutionalization, Resistance And Resilience (20:40)</w:t>
      </w:r>
    </w:p>
    <w:p w:rsidR="00B5306E" w:rsidRPr="00B5306E" w:rsidRDefault="00B5306E" w:rsidP="001D4910">
      <w:pPr>
        <w:tabs>
          <w:tab w:val="clear" w:pos="3780"/>
        </w:tabs>
        <w:spacing w:before="120"/>
        <w:rPr>
          <w:rFonts w:eastAsia="Times New Roman" w:cs="Arial"/>
          <w:b/>
          <w:lang w:eastAsia="en-CA"/>
        </w:rPr>
      </w:pPr>
      <w:r w:rsidRPr="00B5306E">
        <w:rPr>
          <w:rFonts w:eastAsia="Times New Roman" w:cs="Arial"/>
          <w:b/>
          <w:lang w:eastAsia="en-CA"/>
        </w:rPr>
        <w:t>INTRODUCTION TO ADVOCACY</w:t>
      </w:r>
    </w:p>
    <w:p w:rsidR="00B5306E" w:rsidRPr="00B5306E" w:rsidRDefault="00B5306E" w:rsidP="001C6253">
      <w:pPr>
        <w:numPr>
          <w:ilvl w:val="0"/>
          <w:numId w:val="12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Lynne Seagle - Doing The Wrong Thing Kindly Doesn't Make It Right! (15:27)</w:t>
      </w:r>
    </w:p>
    <w:p w:rsidR="00B5306E" w:rsidRPr="00B5306E" w:rsidRDefault="00B5306E" w:rsidP="001C6253">
      <w:pPr>
        <w:numPr>
          <w:ilvl w:val="0"/>
          <w:numId w:val="8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Dave Hingsburger -  The Politics of Support -: Providing Real Support for Real Choices (9:11)</w:t>
      </w:r>
    </w:p>
    <w:p w:rsidR="00B5306E" w:rsidRPr="00B5306E" w:rsidRDefault="00B5306E" w:rsidP="001C6253">
      <w:pPr>
        <w:numPr>
          <w:ilvl w:val="0"/>
          <w:numId w:val="8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Dave Hingsburger -  The Politics Of Support - Part 3: The Dangerous Habits Of Power (6:26)</w:t>
      </w:r>
    </w:p>
    <w:p w:rsidR="00B5306E" w:rsidRPr="00B5306E" w:rsidRDefault="00B5306E" w:rsidP="001D4910">
      <w:pPr>
        <w:tabs>
          <w:tab w:val="clear" w:pos="3780"/>
        </w:tabs>
        <w:spacing w:before="120"/>
        <w:rPr>
          <w:rFonts w:eastAsia="Times New Roman" w:cs="Arial"/>
          <w:b/>
          <w:lang w:eastAsia="en-CA"/>
        </w:rPr>
      </w:pPr>
      <w:r w:rsidRPr="00B5306E">
        <w:rPr>
          <w:rFonts w:eastAsia="Times New Roman" w:cs="Arial"/>
          <w:b/>
          <w:lang w:eastAsia="en-CA"/>
        </w:rPr>
        <w:t>INTRODUCTION TO  MAKING COMMUNITY CONNECTIONS</w:t>
      </w:r>
    </w:p>
    <w:p w:rsidR="00B5306E" w:rsidRPr="00B5306E" w:rsidRDefault="00B5306E" w:rsidP="001C6253">
      <w:pPr>
        <w:numPr>
          <w:ilvl w:val="0"/>
          <w:numId w:val="16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 xml:space="preserve">Al </w:t>
      </w:r>
      <w:proofErr w:type="spellStart"/>
      <w:r w:rsidRPr="00B5306E">
        <w:rPr>
          <w:rFonts w:eastAsia="Times New Roman" w:cs="Arial"/>
          <w:lang w:eastAsia="en-CA"/>
        </w:rPr>
        <w:t>Condeluci</w:t>
      </w:r>
      <w:proofErr w:type="spellEnd"/>
      <w:r w:rsidRPr="00B5306E">
        <w:rPr>
          <w:rFonts w:eastAsia="Times New Roman" w:cs="Arial"/>
          <w:lang w:eastAsia="en-CA"/>
        </w:rPr>
        <w:t xml:space="preserve"> - The Power of Social Capital: 4 Steps to Building Bridges into the Community (12:22) </w:t>
      </w:r>
    </w:p>
    <w:p w:rsidR="00B5306E" w:rsidRPr="00B5306E" w:rsidRDefault="00B5306E" w:rsidP="001C6253">
      <w:pPr>
        <w:numPr>
          <w:ilvl w:val="0"/>
          <w:numId w:val="16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John McKnight - Helping People with Disabi</w:t>
      </w:r>
      <w:r w:rsidR="00163456">
        <w:rPr>
          <w:rFonts w:eastAsia="Times New Roman" w:cs="Arial"/>
          <w:lang w:eastAsia="en-CA"/>
        </w:rPr>
        <w:t xml:space="preserve">lities become Connected to </w:t>
      </w:r>
      <w:r w:rsidRPr="00B5306E">
        <w:rPr>
          <w:rFonts w:eastAsia="Times New Roman" w:cs="Arial"/>
          <w:lang w:eastAsia="en-CA"/>
        </w:rPr>
        <w:t>Communit</w:t>
      </w:r>
      <w:r w:rsidR="00163456">
        <w:rPr>
          <w:rFonts w:eastAsia="Times New Roman" w:cs="Arial"/>
          <w:lang w:eastAsia="en-CA"/>
        </w:rPr>
        <w:t>ies</w:t>
      </w:r>
      <w:r w:rsidRPr="00B5306E">
        <w:rPr>
          <w:rFonts w:eastAsia="Times New Roman" w:cs="Arial"/>
          <w:lang w:eastAsia="en-CA"/>
        </w:rPr>
        <w:t xml:space="preserve"> (10:45)</w:t>
      </w:r>
    </w:p>
    <w:p w:rsidR="00B5306E" w:rsidRPr="00B5306E" w:rsidRDefault="00B5306E" w:rsidP="001C6253">
      <w:pPr>
        <w:numPr>
          <w:ilvl w:val="0"/>
          <w:numId w:val="16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Erin Sheldon - Fostering Friendships and Natural Supports (14:06)</w:t>
      </w:r>
    </w:p>
    <w:p w:rsidR="00C02C59" w:rsidRDefault="00C02C59" w:rsidP="001D4910">
      <w:pPr>
        <w:tabs>
          <w:tab w:val="clear" w:pos="3780"/>
        </w:tabs>
        <w:spacing w:before="120"/>
        <w:rPr>
          <w:rFonts w:eastAsia="Times New Roman" w:cs="Arial"/>
          <w:lang w:eastAsia="en-CA"/>
        </w:rPr>
      </w:pPr>
      <w:r>
        <w:rPr>
          <w:rFonts w:eastAsia="Times New Roman" w:cs="Arial"/>
          <w:lang w:eastAsia="en-CA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96"/>
      </w:tblGrid>
      <w:tr w:rsidR="00B5306E" w:rsidTr="00C02C59">
        <w:tc>
          <w:tcPr>
            <w:tcW w:w="10296" w:type="dxa"/>
            <w:shd w:val="clear" w:color="auto" w:fill="4F81BD" w:themeFill="accent1"/>
          </w:tcPr>
          <w:p w:rsidR="00B5306E" w:rsidRPr="000B7F37" w:rsidRDefault="000D19E3" w:rsidP="001D4910">
            <w:pPr>
              <w:pStyle w:val="Heading2"/>
              <w:spacing w:before="240"/>
              <w:outlineLvl w:val="1"/>
              <w:rPr>
                <w:rFonts w:eastAsiaTheme="minorEastAsia"/>
                <w:lang w:eastAsia="en-CA"/>
              </w:rPr>
            </w:pPr>
            <w:bookmarkStart w:id="38" w:name="_Toc497891159"/>
            <w:bookmarkStart w:id="39" w:name="_Toc498007491"/>
            <w:r>
              <w:rPr>
                <w:rFonts w:eastAsiaTheme="minorEastAsia"/>
                <w:lang w:eastAsia="en-CA"/>
              </w:rPr>
              <w:lastRenderedPageBreak/>
              <w:t>CONTINUED LEARNING VIDEOS</w:t>
            </w:r>
            <w:bookmarkEnd w:id="38"/>
            <w:bookmarkEnd w:id="39"/>
          </w:p>
        </w:tc>
      </w:tr>
    </w:tbl>
    <w:p w:rsidR="00B5306E" w:rsidRPr="00B5306E" w:rsidRDefault="00B5306E" w:rsidP="008E7D42">
      <w:pPr>
        <w:tabs>
          <w:tab w:val="clear" w:pos="3780"/>
        </w:tabs>
        <w:spacing w:before="120"/>
        <w:rPr>
          <w:rFonts w:eastAsia="Times New Roman" w:cs="Arial"/>
          <w:b/>
          <w:lang w:eastAsia="en-CA"/>
        </w:rPr>
      </w:pPr>
      <w:r w:rsidRPr="00B5306E">
        <w:rPr>
          <w:rFonts w:eastAsia="Times New Roman" w:cs="Arial"/>
          <w:b/>
          <w:lang w:eastAsia="en-CA"/>
        </w:rPr>
        <w:t>CONTINUED LEARNING ABOUT RESPECTFUL SUPPORT</w:t>
      </w:r>
    </w:p>
    <w:p w:rsidR="00B5306E" w:rsidRPr="00B5306E" w:rsidRDefault="00B5306E" w:rsidP="001C6253">
      <w:pPr>
        <w:numPr>
          <w:ilvl w:val="0"/>
          <w:numId w:val="19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Dave Hingsburger -  The Politics of Support - Part 2: Providing Real Support for Real Choices (9:11)</w:t>
      </w:r>
    </w:p>
    <w:p w:rsidR="00B5306E" w:rsidRPr="00B5306E" w:rsidRDefault="00B5306E" w:rsidP="001C6253">
      <w:pPr>
        <w:numPr>
          <w:ilvl w:val="0"/>
          <w:numId w:val="19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Dave Hingsburger -  The Politics Of Support - Part 3: The Dangerous Habits Of Power (6:26)</w:t>
      </w:r>
    </w:p>
    <w:p w:rsidR="00B5306E" w:rsidRPr="00B5306E" w:rsidRDefault="00B5306E" w:rsidP="001C6253">
      <w:pPr>
        <w:numPr>
          <w:ilvl w:val="0"/>
          <w:numId w:val="19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Dave Hingsburger -  On Listening (02:22)</w:t>
      </w:r>
    </w:p>
    <w:p w:rsidR="00B5306E" w:rsidRPr="00B5306E" w:rsidRDefault="00B5306E" w:rsidP="001C6253">
      <w:pPr>
        <w:numPr>
          <w:ilvl w:val="0"/>
          <w:numId w:val="19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Dave Hingsburger -  Making a Commitment to Communication: Supporting People who don't Speak (16:18)</w:t>
      </w:r>
    </w:p>
    <w:p w:rsidR="00B5306E" w:rsidRPr="00B5306E" w:rsidRDefault="00B5306E" w:rsidP="001C6253">
      <w:pPr>
        <w:numPr>
          <w:ilvl w:val="0"/>
          <w:numId w:val="19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Catherine Frazee - When is a Wheelchair not just a Wheelchair (4:34)</w:t>
      </w:r>
    </w:p>
    <w:p w:rsidR="00B5306E" w:rsidRPr="00B5306E" w:rsidRDefault="00B5306E" w:rsidP="001C6253">
      <w:pPr>
        <w:numPr>
          <w:ilvl w:val="0"/>
          <w:numId w:val="19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 xml:space="preserve">David Pitonyak - The Neurology of Loneliness: Surprising Discoveries about how our Brains Respond to Rejection (8:40) </w:t>
      </w:r>
    </w:p>
    <w:p w:rsidR="00B5306E" w:rsidRPr="00B5306E" w:rsidRDefault="00B5306E" w:rsidP="001C6253">
      <w:pPr>
        <w:numPr>
          <w:ilvl w:val="0"/>
          <w:numId w:val="19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Norman Kunc &amp; Emma Van der Klift - Hell-Bent On Helping: The Politics Of Help (1:16:36)</w:t>
      </w:r>
    </w:p>
    <w:p w:rsidR="00B5306E" w:rsidRPr="00B5306E" w:rsidRDefault="00B5306E" w:rsidP="001C6253">
      <w:pPr>
        <w:numPr>
          <w:ilvl w:val="0"/>
          <w:numId w:val="19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David Pitonyak - It's about Relationships, not "Coverage" (4:46)</w:t>
      </w:r>
    </w:p>
    <w:p w:rsidR="00B5306E" w:rsidRPr="00B5306E" w:rsidRDefault="00B5306E" w:rsidP="001C6253">
      <w:pPr>
        <w:numPr>
          <w:ilvl w:val="0"/>
          <w:numId w:val="19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Kim Lyster - Language, Labels, and Lies (10:58)</w:t>
      </w:r>
    </w:p>
    <w:p w:rsidR="00B5306E" w:rsidRPr="00B5306E" w:rsidRDefault="00B5306E" w:rsidP="001C6253">
      <w:pPr>
        <w:numPr>
          <w:ilvl w:val="0"/>
          <w:numId w:val="19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Emma Van der Klift - Why Socrates would have been a great support worker (2:51)</w:t>
      </w:r>
    </w:p>
    <w:p w:rsidR="00B5306E" w:rsidRPr="00B5306E" w:rsidRDefault="00B5306E" w:rsidP="001C6253">
      <w:pPr>
        <w:numPr>
          <w:ilvl w:val="0"/>
          <w:numId w:val="19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Emma Van der Klift - Staying Curious: Part 1 - Asking Powerful Questions (7:14)</w:t>
      </w:r>
    </w:p>
    <w:p w:rsidR="00B5306E" w:rsidRPr="00B5306E" w:rsidRDefault="00B5306E" w:rsidP="001C6253">
      <w:pPr>
        <w:numPr>
          <w:ilvl w:val="0"/>
          <w:numId w:val="19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Emma Van der Klift - Staying Curious: Part 2 - Three Dangerous Words (7:14)</w:t>
      </w:r>
    </w:p>
    <w:p w:rsidR="005B7F33" w:rsidRDefault="00B5306E" w:rsidP="001C6253">
      <w:pPr>
        <w:numPr>
          <w:ilvl w:val="0"/>
          <w:numId w:val="19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5B7F33">
        <w:rPr>
          <w:rFonts w:eastAsia="Times New Roman" w:cs="Arial"/>
          <w:lang w:eastAsia="en-CA"/>
        </w:rPr>
        <w:t>Emma Van der Klift - How Language "Im</w:t>
      </w:r>
      <w:r w:rsidR="005B7F33" w:rsidRPr="005B7F33">
        <w:rPr>
          <w:rFonts w:eastAsia="Times New Roman" w:cs="Arial"/>
          <w:lang w:eastAsia="en-CA"/>
        </w:rPr>
        <w:t>plants" Identity (8:50)</w:t>
      </w:r>
    </w:p>
    <w:p w:rsidR="00B5306E" w:rsidRPr="005B7F33" w:rsidRDefault="001D2FE8" w:rsidP="001C6253">
      <w:pPr>
        <w:numPr>
          <w:ilvl w:val="0"/>
          <w:numId w:val="19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5B7F33">
        <w:rPr>
          <w:rFonts w:eastAsia="Times New Roman" w:cs="Arial"/>
          <w:lang w:eastAsia="en-CA"/>
        </w:rPr>
        <w:t>T</w:t>
      </w:r>
      <w:r w:rsidR="00B5306E" w:rsidRPr="005B7F33">
        <w:rPr>
          <w:rFonts w:eastAsia="Times New Roman" w:cs="Arial"/>
          <w:lang w:eastAsia="en-CA"/>
        </w:rPr>
        <w:t>homas Neuville</w:t>
      </w:r>
      <w:r w:rsidR="005B7F33">
        <w:rPr>
          <w:rFonts w:eastAsia="Times New Roman" w:cs="Arial"/>
          <w:lang w:eastAsia="en-CA"/>
        </w:rPr>
        <w:t xml:space="preserve"> - When Good People Cause Harm</w:t>
      </w:r>
      <w:r w:rsidR="00B5306E" w:rsidRPr="005B7F33">
        <w:rPr>
          <w:rFonts w:eastAsia="Times New Roman" w:cs="Arial"/>
          <w:lang w:eastAsia="en-CA"/>
        </w:rPr>
        <w:t>: In the Name of Help (15:14)</w:t>
      </w:r>
    </w:p>
    <w:p w:rsidR="00B5306E" w:rsidRPr="00B5306E" w:rsidRDefault="00B5306E" w:rsidP="001C6253">
      <w:pPr>
        <w:numPr>
          <w:ilvl w:val="0"/>
          <w:numId w:val="19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Thomas Neuville - When</w:t>
      </w:r>
      <w:r w:rsidR="005B7F33">
        <w:rPr>
          <w:rFonts w:eastAsia="Times New Roman" w:cs="Arial"/>
          <w:lang w:eastAsia="en-CA"/>
        </w:rPr>
        <w:t xml:space="preserve"> Good People Cause Harm</w:t>
      </w:r>
      <w:r w:rsidRPr="00B5306E">
        <w:rPr>
          <w:rFonts w:eastAsia="Times New Roman" w:cs="Arial"/>
          <w:lang w:eastAsia="en-CA"/>
        </w:rPr>
        <w:t>: The Problem of Power (8:28)</w:t>
      </w:r>
    </w:p>
    <w:p w:rsidR="00B5306E" w:rsidRPr="00B5306E" w:rsidRDefault="00B5306E" w:rsidP="001C6253">
      <w:pPr>
        <w:numPr>
          <w:ilvl w:val="0"/>
          <w:numId w:val="19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Norman Kunc - Fostering Ability through Opportunity - Part 2: "I Learned to speak clearly when I quit speech therapy!" (7:37)</w:t>
      </w:r>
    </w:p>
    <w:p w:rsidR="00B5306E" w:rsidRPr="00B5306E" w:rsidRDefault="00B5306E" w:rsidP="001C6253">
      <w:pPr>
        <w:numPr>
          <w:ilvl w:val="0"/>
          <w:numId w:val="19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Lorna Williams - An Aboriginal Perspective on Diversity, Disability and Invisibility (12:15)</w:t>
      </w:r>
    </w:p>
    <w:p w:rsidR="00B5306E" w:rsidRPr="00B5306E" w:rsidRDefault="00B5306E" w:rsidP="008E7D42">
      <w:pPr>
        <w:tabs>
          <w:tab w:val="clear" w:pos="3780"/>
        </w:tabs>
        <w:spacing w:before="120"/>
        <w:rPr>
          <w:rFonts w:eastAsia="Times New Roman" w:cs="Arial"/>
          <w:b/>
          <w:lang w:eastAsia="en-CA"/>
        </w:rPr>
      </w:pPr>
      <w:r w:rsidRPr="00B5306E">
        <w:rPr>
          <w:rFonts w:eastAsia="Times New Roman" w:cs="Arial"/>
          <w:b/>
          <w:lang w:eastAsia="en-CA"/>
        </w:rPr>
        <w:t>CONTINUED LEARNING ABOUT AUTISM / NEURODIVERSITY</w:t>
      </w:r>
    </w:p>
    <w:p w:rsidR="00B5306E" w:rsidRPr="00B5306E" w:rsidRDefault="00B5306E" w:rsidP="001C6253">
      <w:pPr>
        <w:numPr>
          <w:ilvl w:val="0"/>
          <w:numId w:val="14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David Pitonyak -   I Can't Get Started; I Can't Stop - Part 1 (14:09)</w:t>
      </w:r>
    </w:p>
    <w:p w:rsidR="00B5306E" w:rsidRPr="00B5306E" w:rsidRDefault="00B5306E" w:rsidP="001C6253">
      <w:pPr>
        <w:numPr>
          <w:ilvl w:val="0"/>
          <w:numId w:val="14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David Pitonyak -   I Can't Get Started; I Can't Stop - Part 2 (9:09)</w:t>
      </w:r>
    </w:p>
    <w:p w:rsidR="00B5306E" w:rsidRPr="00B5306E" w:rsidRDefault="00B5306E" w:rsidP="001C6253">
      <w:pPr>
        <w:numPr>
          <w:ilvl w:val="0"/>
          <w:numId w:val="14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Pat Amos - Dancing on the Autism Spectrum (16:44)</w:t>
      </w:r>
    </w:p>
    <w:p w:rsidR="00B5306E" w:rsidRPr="00B5306E" w:rsidRDefault="00B5306E" w:rsidP="001C6253">
      <w:pPr>
        <w:numPr>
          <w:ilvl w:val="0"/>
          <w:numId w:val="14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Pat Amos - Following the Golden Thread (11:33)</w:t>
      </w:r>
    </w:p>
    <w:p w:rsidR="00B5306E" w:rsidRPr="00B5306E" w:rsidRDefault="00B5306E" w:rsidP="001C6253">
      <w:pPr>
        <w:numPr>
          <w:ilvl w:val="0"/>
          <w:numId w:val="14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Pat Amos - Autism: Listening to the REAL Experts (07:25)</w:t>
      </w:r>
      <w:r w:rsidRPr="00B5306E">
        <w:rPr>
          <w:rFonts w:eastAsia="Times New Roman" w:cs="Arial"/>
          <w:lang w:eastAsia="en-CA"/>
        </w:rPr>
        <w:tab/>
      </w:r>
    </w:p>
    <w:p w:rsidR="00B5306E" w:rsidRPr="00B5306E" w:rsidRDefault="00B5306E" w:rsidP="001C6253">
      <w:pPr>
        <w:numPr>
          <w:ilvl w:val="0"/>
          <w:numId w:val="14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Amythest Schaber - Autism and Executive Functioning (10:58)</w:t>
      </w:r>
    </w:p>
    <w:p w:rsidR="00B5306E" w:rsidRPr="00B5306E" w:rsidRDefault="00B5306E" w:rsidP="001C6253">
      <w:pPr>
        <w:numPr>
          <w:ilvl w:val="0"/>
          <w:numId w:val="14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Amythest Schaber - What About Eye Contact? (09:40)</w:t>
      </w:r>
    </w:p>
    <w:p w:rsidR="00B5306E" w:rsidRPr="00B5306E" w:rsidRDefault="00B5306E" w:rsidP="001C6253">
      <w:pPr>
        <w:numPr>
          <w:ilvl w:val="0"/>
          <w:numId w:val="14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Amythest Schaber - What are Good Therapies (11:14)</w:t>
      </w:r>
    </w:p>
    <w:p w:rsidR="00B5306E" w:rsidRPr="00B5306E" w:rsidRDefault="00B5306E" w:rsidP="001C6253">
      <w:pPr>
        <w:numPr>
          <w:ilvl w:val="0"/>
          <w:numId w:val="14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Amythest Schaber - What are Meltdowns? (12:23)</w:t>
      </w:r>
    </w:p>
    <w:p w:rsidR="00B5306E" w:rsidRPr="00B5306E" w:rsidRDefault="00B5306E" w:rsidP="001C6253">
      <w:pPr>
        <w:numPr>
          <w:ilvl w:val="0"/>
          <w:numId w:val="14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 xml:space="preserve">Amythest Schaber - What is ABA? (09:16) </w:t>
      </w:r>
    </w:p>
    <w:p w:rsidR="00B5306E" w:rsidRPr="00B5306E" w:rsidRDefault="00B5306E" w:rsidP="001C6253">
      <w:pPr>
        <w:numPr>
          <w:ilvl w:val="0"/>
          <w:numId w:val="14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Amythest Schaber - What is Autistic Burnout? (09:57)</w:t>
      </w:r>
    </w:p>
    <w:p w:rsidR="00B5306E" w:rsidRPr="00B5306E" w:rsidRDefault="00B5306E" w:rsidP="001C6253">
      <w:pPr>
        <w:numPr>
          <w:ilvl w:val="0"/>
          <w:numId w:val="14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Amythest Schaber - What is Central Auditory Processing Disorder?  (14:09)</w:t>
      </w:r>
    </w:p>
    <w:p w:rsidR="00B5306E" w:rsidRPr="00B5306E" w:rsidRDefault="00B5306E" w:rsidP="001C6253">
      <w:pPr>
        <w:numPr>
          <w:ilvl w:val="0"/>
          <w:numId w:val="14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Amythest Schaber - What is Echolalia? (12:16)</w:t>
      </w:r>
    </w:p>
    <w:p w:rsidR="00B5306E" w:rsidRPr="00B5306E" w:rsidRDefault="00B5306E" w:rsidP="001C6253">
      <w:pPr>
        <w:numPr>
          <w:ilvl w:val="0"/>
          <w:numId w:val="14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Amythest Schaber - What is Stimming? (10:34)</w:t>
      </w:r>
    </w:p>
    <w:p w:rsidR="008E7D42" w:rsidRDefault="008E7D42">
      <w:pPr>
        <w:tabs>
          <w:tab w:val="clear" w:pos="3780"/>
        </w:tabs>
        <w:rPr>
          <w:rFonts w:eastAsia="Times New Roman" w:cs="Arial"/>
          <w:lang w:eastAsia="en-CA"/>
        </w:rPr>
      </w:pPr>
      <w:r>
        <w:rPr>
          <w:rFonts w:eastAsia="Times New Roman" w:cs="Arial"/>
          <w:lang w:eastAsia="en-CA"/>
        </w:rPr>
        <w:br w:type="page"/>
      </w:r>
    </w:p>
    <w:p w:rsidR="00B5306E" w:rsidRPr="00B5306E" w:rsidRDefault="00B5306E" w:rsidP="008E7D42">
      <w:pPr>
        <w:tabs>
          <w:tab w:val="clear" w:pos="3780"/>
        </w:tabs>
        <w:spacing w:before="120"/>
        <w:rPr>
          <w:rFonts w:eastAsia="Times New Roman" w:cs="Arial"/>
          <w:b/>
          <w:lang w:eastAsia="en-CA"/>
        </w:rPr>
      </w:pPr>
      <w:r w:rsidRPr="00B5306E">
        <w:rPr>
          <w:rFonts w:eastAsia="Times New Roman" w:cs="Arial"/>
          <w:b/>
          <w:lang w:eastAsia="en-CA"/>
        </w:rPr>
        <w:lastRenderedPageBreak/>
        <w:t>CONTINUED LEARNING ABOUT BEHAVIORAL SUPPORT</w:t>
      </w:r>
    </w:p>
    <w:p w:rsidR="00B5306E" w:rsidRPr="00B5306E" w:rsidRDefault="00B5306E" w:rsidP="001C6253">
      <w:pPr>
        <w:numPr>
          <w:ilvl w:val="0"/>
          <w:numId w:val="10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Herb Lovett - Pt 2: Supporting Individuals with Serious or Dangerous Behaviour (12:49)</w:t>
      </w:r>
    </w:p>
    <w:p w:rsidR="00B5306E" w:rsidRPr="00B5306E" w:rsidRDefault="00B5306E" w:rsidP="001C6253">
      <w:pPr>
        <w:numPr>
          <w:ilvl w:val="0"/>
          <w:numId w:val="10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Herb Lovett - Pt 3: Advice on Advocating for Respectful Support (07:39)</w:t>
      </w:r>
    </w:p>
    <w:p w:rsidR="00B5306E" w:rsidRPr="00B5306E" w:rsidRDefault="00B5306E" w:rsidP="001C6253">
      <w:pPr>
        <w:numPr>
          <w:ilvl w:val="0"/>
          <w:numId w:val="10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Herb Lovett - Pt 4 Supporting Individuals with Self-Injurious Behaviour (08:02)</w:t>
      </w:r>
    </w:p>
    <w:p w:rsidR="00B5306E" w:rsidRPr="00B5306E" w:rsidRDefault="00B5306E" w:rsidP="001C6253">
      <w:pPr>
        <w:numPr>
          <w:ilvl w:val="0"/>
          <w:numId w:val="10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 xml:space="preserve">Lydia Brown - Rethinking Behavioral Therapy (14:07) </w:t>
      </w:r>
    </w:p>
    <w:p w:rsidR="00B5306E" w:rsidRPr="00B5306E" w:rsidRDefault="00B5306E" w:rsidP="001C6253">
      <w:pPr>
        <w:numPr>
          <w:ilvl w:val="0"/>
          <w:numId w:val="10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Pat Amos - The Thing We Call "Behaviour" (06:17)</w:t>
      </w:r>
    </w:p>
    <w:p w:rsidR="00B5306E" w:rsidRPr="00B5306E" w:rsidRDefault="00B5306E" w:rsidP="001C6253">
      <w:pPr>
        <w:numPr>
          <w:ilvl w:val="0"/>
          <w:numId w:val="10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Lynne Seagle - A House is not always a Home (8:50)</w:t>
      </w:r>
    </w:p>
    <w:p w:rsidR="00B5306E" w:rsidRPr="00B5306E" w:rsidRDefault="00B5306E" w:rsidP="001C6253">
      <w:pPr>
        <w:numPr>
          <w:ilvl w:val="0"/>
          <w:numId w:val="10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Pat Amos Part 1 - Dancing on the Autism Spectrum (16:44)</w:t>
      </w:r>
    </w:p>
    <w:p w:rsidR="00B5306E" w:rsidRPr="00B5306E" w:rsidRDefault="00B5306E" w:rsidP="001C6253">
      <w:pPr>
        <w:numPr>
          <w:ilvl w:val="0"/>
          <w:numId w:val="10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Dave Hingsburger -  The Inappropriateness of Age Appropriateness (12:45)</w:t>
      </w:r>
    </w:p>
    <w:p w:rsidR="00B5306E" w:rsidRPr="00B5306E" w:rsidRDefault="00B5306E" w:rsidP="001C6253">
      <w:pPr>
        <w:numPr>
          <w:ilvl w:val="0"/>
          <w:numId w:val="10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 xml:space="preserve">David Pitonyak - An unexpected Perspective on Behavioral Support (13:35) </w:t>
      </w:r>
    </w:p>
    <w:p w:rsidR="00B5306E" w:rsidRPr="00B5306E" w:rsidRDefault="00B5306E" w:rsidP="001C6253">
      <w:pPr>
        <w:numPr>
          <w:ilvl w:val="0"/>
          <w:numId w:val="10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 xml:space="preserve">Ruth </w:t>
      </w:r>
      <w:proofErr w:type="spellStart"/>
      <w:r w:rsidRPr="00B5306E">
        <w:rPr>
          <w:rFonts w:eastAsia="Times New Roman" w:cs="Arial"/>
          <w:lang w:eastAsia="en-CA"/>
        </w:rPr>
        <w:t>Siegfreid</w:t>
      </w:r>
      <w:proofErr w:type="spellEnd"/>
      <w:r w:rsidRPr="00B5306E">
        <w:rPr>
          <w:rFonts w:eastAsia="Times New Roman" w:cs="Arial"/>
          <w:lang w:eastAsia="en-CA"/>
        </w:rPr>
        <w:t xml:space="preserve"> / Kim Love - Personalized Behavioral Support without Restraint  (12:21)</w:t>
      </w:r>
    </w:p>
    <w:p w:rsidR="00B5306E" w:rsidRPr="00B5306E" w:rsidRDefault="00B5306E" w:rsidP="001C6253">
      <w:pPr>
        <w:numPr>
          <w:ilvl w:val="0"/>
          <w:numId w:val="10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Ron Garrison - Restraint and Seclusion: An Expert Opinion (11:52)</w:t>
      </w:r>
    </w:p>
    <w:p w:rsidR="00B5306E" w:rsidRPr="00B5306E" w:rsidRDefault="00B5306E" w:rsidP="008E7D42">
      <w:pPr>
        <w:tabs>
          <w:tab w:val="clear" w:pos="3780"/>
        </w:tabs>
        <w:spacing w:before="120"/>
        <w:rPr>
          <w:rFonts w:eastAsia="Times New Roman" w:cs="Arial"/>
          <w:b/>
          <w:lang w:eastAsia="en-CA"/>
        </w:rPr>
      </w:pPr>
      <w:r w:rsidRPr="00B5306E">
        <w:rPr>
          <w:rFonts w:eastAsia="Times New Roman" w:cs="Arial"/>
          <w:b/>
          <w:lang w:eastAsia="en-CA"/>
        </w:rPr>
        <w:t>CONTINUED LEARNING ABOUT PERSON-CENTERED PLANNING</w:t>
      </w:r>
    </w:p>
    <w:p w:rsidR="00B5306E" w:rsidRPr="00B5306E" w:rsidRDefault="00B5306E" w:rsidP="001C6253">
      <w:pPr>
        <w:numPr>
          <w:ilvl w:val="0"/>
          <w:numId w:val="14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Jack Pearpoint &amp; Lynda Kahn - Person Centered Planning: Part 2 - Preparing for The Meeting (9:43)</w:t>
      </w:r>
    </w:p>
    <w:p w:rsidR="00B5306E" w:rsidRPr="00B5306E" w:rsidRDefault="00B5306E" w:rsidP="001C6253">
      <w:pPr>
        <w:numPr>
          <w:ilvl w:val="0"/>
          <w:numId w:val="14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Jack Pearpoint &amp; Lynda Kahn - Person-Centered Planning: Part 4 - Checking in (7:45)</w:t>
      </w:r>
    </w:p>
    <w:p w:rsidR="00B5306E" w:rsidRPr="00B5306E" w:rsidRDefault="00B5306E" w:rsidP="001C6253">
      <w:pPr>
        <w:numPr>
          <w:ilvl w:val="0"/>
          <w:numId w:val="14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Jack Pearpoint &amp; Lynda Kahn - Person-Centered Planning: Part 5 - Common Concerns about PCP (9:24)</w:t>
      </w:r>
    </w:p>
    <w:p w:rsidR="00B5306E" w:rsidRPr="00B5306E" w:rsidRDefault="00B5306E" w:rsidP="001C6253">
      <w:pPr>
        <w:numPr>
          <w:ilvl w:val="0"/>
          <w:numId w:val="14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 xml:space="preserve">Jack Pearpoint &amp; Lynda Kahn - Five Valued Experiences </w:t>
      </w:r>
    </w:p>
    <w:p w:rsidR="008E7D42" w:rsidRPr="008E7D42" w:rsidRDefault="00B5306E" w:rsidP="001C6253">
      <w:pPr>
        <w:numPr>
          <w:ilvl w:val="0"/>
          <w:numId w:val="14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163456">
        <w:rPr>
          <w:rFonts w:eastAsia="Times New Roman" w:cs="Arial"/>
          <w:lang w:eastAsia="en-CA"/>
        </w:rPr>
        <w:t>Michael Kendrick - Developing Reasonable Safeguards for Reasonable Risk (10:17)</w:t>
      </w:r>
    </w:p>
    <w:p w:rsidR="00B5306E" w:rsidRPr="00C51731" w:rsidRDefault="00B5306E" w:rsidP="008E7D42">
      <w:pPr>
        <w:tabs>
          <w:tab w:val="clear" w:pos="3780"/>
        </w:tabs>
        <w:spacing w:before="120"/>
        <w:rPr>
          <w:rFonts w:eastAsia="Times New Roman" w:cs="Arial"/>
          <w:lang w:eastAsia="en-CA"/>
        </w:rPr>
      </w:pPr>
      <w:r w:rsidRPr="00C51731">
        <w:rPr>
          <w:rFonts w:eastAsia="Times New Roman" w:cs="Arial"/>
          <w:b/>
          <w:lang w:eastAsia="en-CA"/>
        </w:rPr>
        <w:t>CONTINUED LEARNING ABOUT ADVOCACY</w:t>
      </w:r>
    </w:p>
    <w:p w:rsidR="00B5306E" w:rsidRPr="00B5306E" w:rsidRDefault="00B5306E" w:rsidP="001C6253">
      <w:pPr>
        <w:numPr>
          <w:ilvl w:val="0"/>
          <w:numId w:val="21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Peter Leidy - Asking The Questions No One Wants To Ask  (10:39)</w:t>
      </w:r>
    </w:p>
    <w:p w:rsidR="00B5306E" w:rsidRPr="00B5306E" w:rsidRDefault="00B5306E" w:rsidP="001C6253">
      <w:pPr>
        <w:numPr>
          <w:ilvl w:val="0"/>
          <w:numId w:val="21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 xml:space="preserve">Thomas Neuville - The Art Of Subversive Support (15:00) </w:t>
      </w:r>
    </w:p>
    <w:p w:rsidR="00B5306E" w:rsidRPr="00B5306E" w:rsidRDefault="00B5306E" w:rsidP="001C6253">
      <w:pPr>
        <w:numPr>
          <w:ilvl w:val="0"/>
          <w:numId w:val="21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John O'Brien - Deciding To Make A Difference (21:13)</w:t>
      </w:r>
    </w:p>
    <w:p w:rsidR="00B5306E" w:rsidRPr="00B5306E" w:rsidRDefault="00B5306E" w:rsidP="008E7D42">
      <w:pPr>
        <w:tabs>
          <w:tab w:val="clear" w:pos="3780"/>
        </w:tabs>
        <w:spacing w:before="120"/>
        <w:rPr>
          <w:rFonts w:eastAsia="Times New Roman" w:cs="Arial"/>
          <w:b/>
          <w:lang w:eastAsia="en-CA"/>
        </w:rPr>
      </w:pPr>
      <w:r w:rsidRPr="00B5306E">
        <w:rPr>
          <w:rFonts w:eastAsia="Times New Roman" w:cs="Arial"/>
          <w:b/>
          <w:lang w:eastAsia="en-CA"/>
        </w:rPr>
        <w:t>CONTINUED LEARNING ABOUT JOB DEVELOPMENT</w:t>
      </w:r>
    </w:p>
    <w:p w:rsidR="00B5306E" w:rsidRPr="00B5306E" w:rsidRDefault="008E7D42" w:rsidP="001C6253">
      <w:pPr>
        <w:numPr>
          <w:ilvl w:val="0"/>
          <w:numId w:val="17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>
        <w:rPr>
          <w:rFonts w:eastAsia="Times New Roman" w:cs="Arial"/>
          <w:lang w:eastAsia="en-CA"/>
        </w:rPr>
        <w:t xml:space="preserve">Michael Callahan - </w:t>
      </w:r>
      <w:r w:rsidR="00B5306E" w:rsidRPr="00B5306E">
        <w:rPr>
          <w:rFonts w:eastAsia="Times New Roman" w:cs="Arial"/>
          <w:lang w:eastAsia="en-CA"/>
        </w:rPr>
        <w:t>Discovery: The Engine Behind Customized Employment (18:16)</w:t>
      </w:r>
    </w:p>
    <w:p w:rsidR="00B5306E" w:rsidRPr="00B5306E" w:rsidRDefault="00B5306E" w:rsidP="001C6253">
      <w:pPr>
        <w:numPr>
          <w:ilvl w:val="0"/>
          <w:numId w:val="17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 xml:space="preserve">Denise </w:t>
      </w:r>
      <w:proofErr w:type="spellStart"/>
      <w:r w:rsidRPr="00B5306E">
        <w:rPr>
          <w:rFonts w:eastAsia="Times New Roman" w:cs="Arial"/>
          <w:lang w:eastAsia="en-CA"/>
        </w:rPr>
        <w:t>Bissonnette</w:t>
      </w:r>
      <w:proofErr w:type="spellEnd"/>
      <w:r w:rsidRPr="00B5306E">
        <w:rPr>
          <w:rFonts w:eastAsia="Times New Roman" w:cs="Arial"/>
          <w:lang w:eastAsia="en-CA"/>
        </w:rPr>
        <w:t xml:space="preserve"> </w:t>
      </w:r>
      <w:r w:rsidR="008E7D42">
        <w:rPr>
          <w:rFonts w:eastAsia="Times New Roman" w:cs="Arial"/>
          <w:lang w:eastAsia="en-CA"/>
        </w:rPr>
        <w:t xml:space="preserve">-  The Art of Job Development </w:t>
      </w:r>
      <w:r w:rsidRPr="00B5306E">
        <w:rPr>
          <w:rFonts w:eastAsia="Times New Roman" w:cs="Arial"/>
          <w:lang w:eastAsia="en-CA"/>
        </w:rPr>
        <w:t>: Working with Employers (7:06)</w:t>
      </w:r>
    </w:p>
    <w:p w:rsidR="00B5306E" w:rsidRPr="00B5306E" w:rsidRDefault="00B5306E" w:rsidP="001C6253">
      <w:pPr>
        <w:numPr>
          <w:ilvl w:val="0"/>
          <w:numId w:val="17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 xml:space="preserve">Denise </w:t>
      </w:r>
      <w:proofErr w:type="spellStart"/>
      <w:r w:rsidRPr="00B5306E">
        <w:rPr>
          <w:rFonts w:eastAsia="Times New Roman" w:cs="Arial"/>
          <w:lang w:eastAsia="en-CA"/>
        </w:rPr>
        <w:t>Bissonnette</w:t>
      </w:r>
      <w:proofErr w:type="spellEnd"/>
      <w:r w:rsidRPr="00B5306E">
        <w:rPr>
          <w:rFonts w:eastAsia="Times New Roman" w:cs="Arial"/>
          <w:lang w:eastAsia="en-CA"/>
        </w:rPr>
        <w:t xml:space="preserve"> -  The Art of Job Development: Working with Job Seekers &amp; Advice for Families (15:40) </w:t>
      </w:r>
    </w:p>
    <w:p w:rsidR="00B5306E" w:rsidRPr="00B5306E" w:rsidRDefault="00B5306E" w:rsidP="001C6253">
      <w:pPr>
        <w:numPr>
          <w:ilvl w:val="0"/>
          <w:numId w:val="17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 xml:space="preserve">Denise </w:t>
      </w:r>
      <w:proofErr w:type="spellStart"/>
      <w:r w:rsidRPr="00B5306E">
        <w:rPr>
          <w:rFonts w:eastAsia="Times New Roman" w:cs="Arial"/>
          <w:lang w:eastAsia="en-CA"/>
        </w:rPr>
        <w:t>Bissonnette</w:t>
      </w:r>
      <w:proofErr w:type="spellEnd"/>
      <w:r w:rsidRPr="00B5306E">
        <w:rPr>
          <w:rFonts w:eastAsia="Times New Roman" w:cs="Arial"/>
          <w:lang w:eastAsia="en-CA"/>
        </w:rPr>
        <w:t xml:space="preserve"> -  The Art of Job Development - Part 4: On Becoming a Resilient Job Developer (11:31)</w:t>
      </w:r>
    </w:p>
    <w:p w:rsidR="00B5306E" w:rsidRPr="00B5306E" w:rsidRDefault="00B5306E" w:rsidP="001C6253">
      <w:pPr>
        <w:numPr>
          <w:ilvl w:val="0"/>
          <w:numId w:val="17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 xml:space="preserve">Denise </w:t>
      </w:r>
      <w:proofErr w:type="spellStart"/>
      <w:r w:rsidRPr="00B5306E">
        <w:rPr>
          <w:rFonts w:eastAsia="Times New Roman" w:cs="Arial"/>
          <w:lang w:eastAsia="en-CA"/>
        </w:rPr>
        <w:t>Bissonnette</w:t>
      </w:r>
      <w:proofErr w:type="spellEnd"/>
      <w:r w:rsidRPr="00B5306E">
        <w:rPr>
          <w:rFonts w:eastAsia="Times New Roman" w:cs="Arial"/>
          <w:lang w:eastAsia="en-CA"/>
        </w:rPr>
        <w:t xml:space="preserve"> -  A Poem: Blue Skies (5:40)</w:t>
      </w:r>
    </w:p>
    <w:p w:rsidR="00B5306E" w:rsidRPr="00B5306E" w:rsidRDefault="00B5306E" w:rsidP="001C6253">
      <w:pPr>
        <w:numPr>
          <w:ilvl w:val="0"/>
          <w:numId w:val="17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Pat Amos - How Dan Became a Scientist (8:41)</w:t>
      </w:r>
    </w:p>
    <w:p w:rsidR="00B5306E" w:rsidRPr="00B5306E" w:rsidRDefault="00B5306E" w:rsidP="008E7D42">
      <w:pPr>
        <w:tabs>
          <w:tab w:val="clear" w:pos="3780"/>
        </w:tabs>
        <w:spacing w:before="120"/>
        <w:rPr>
          <w:rFonts w:eastAsia="Times New Roman" w:cs="Arial"/>
          <w:b/>
          <w:lang w:eastAsia="en-CA"/>
        </w:rPr>
      </w:pPr>
      <w:r w:rsidRPr="00B5306E">
        <w:rPr>
          <w:rFonts w:eastAsia="Times New Roman" w:cs="Arial"/>
          <w:b/>
          <w:lang w:eastAsia="en-CA"/>
        </w:rPr>
        <w:t>CONTINUED LEARNING ABOUT MAKING COMMUNITY CONNECTIONS</w:t>
      </w:r>
    </w:p>
    <w:p w:rsidR="00B5306E" w:rsidRPr="00B5306E" w:rsidRDefault="00B5306E" w:rsidP="001C6253">
      <w:pPr>
        <w:numPr>
          <w:ilvl w:val="0"/>
          <w:numId w:val="15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 xml:space="preserve">Al </w:t>
      </w:r>
      <w:proofErr w:type="spellStart"/>
      <w:r w:rsidRPr="00B5306E">
        <w:rPr>
          <w:rFonts w:eastAsia="Times New Roman" w:cs="Arial"/>
          <w:lang w:eastAsia="en-CA"/>
        </w:rPr>
        <w:t>Condeluci</w:t>
      </w:r>
      <w:proofErr w:type="spellEnd"/>
      <w:r w:rsidRPr="00B5306E">
        <w:rPr>
          <w:rFonts w:eastAsia="Times New Roman" w:cs="Arial"/>
          <w:lang w:eastAsia="en-CA"/>
        </w:rPr>
        <w:t xml:space="preserve"> - With The Best of Intentions (9:17)</w:t>
      </w:r>
    </w:p>
    <w:p w:rsidR="00B5306E" w:rsidRPr="00B5306E" w:rsidRDefault="00B5306E" w:rsidP="001C6253">
      <w:pPr>
        <w:numPr>
          <w:ilvl w:val="0"/>
          <w:numId w:val="15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 xml:space="preserve">Al </w:t>
      </w:r>
      <w:proofErr w:type="spellStart"/>
      <w:r w:rsidRPr="00B5306E">
        <w:rPr>
          <w:rFonts w:eastAsia="Times New Roman" w:cs="Arial"/>
          <w:lang w:eastAsia="en-CA"/>
        </w:rPr>
        <w:t>Condeluci</w:t>
      </w:r>
      <w:proofErr w:type="spellEnd"/>
      <w:r w:rsidRPr="00B5306E">
        <w:rPr>
          <w:rFonts w:eastAsia="Times New Roman" w:cs="Arial"/>
          <w:lang w:eastAsia="en-CA"/>
        </w:rPr>
        <w:t xml:space="preserve"> - Relevance &amp; Regularity: (7:26)</w:t>
      </w:r>
    </w:p>
    <w:p w:rsidR="00C02C59" w:rsidRDefault="00C02C59" w:rsidP="008E7D42">
      <w:pPr>
        <w:tabs>
          <w:tab w:val="clear" w:pos="3780"/>
        </w:tabs>
        <w:spacing w:before="120"/>
        <w:rPr>
          <w:rFonts w:eastAsia="Times New Roman" w:cs="Arial"/>
          <w:b/>
          <w:lang w:eastAsia="en-CA"/>
        </w:rPr>
      </w:pPr>
      <w:r>
        <w:rPr>
          <w:rFonts w:eastAsia="Times New Roman" w:cs="Arial"/>
          <w:b/>
          <w:lang w:eastAsia="en-CA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96"/>
      </w:tblGrid>
      <w:tr w:rsidR="008027F3" w:rsidTr="00C02C59">
        <w:tc>
          <w:tcPr>
            <w:tcW w:w="10296" w:type="dxa"/>
            <w:shd w:val="clear" w:color="auto" w:fill="4F81BD" w:themeFill="accent1"/>
          </w:tcPr>
          <w:p w:rsidR="008027F3" w:rsidRPr="000B7F37" w:rsidRDefault="008027F3" w:rsidP="008E7D42">
            <w:pPr>
              <w:pStyle w:val="Heading2"/>
              <w:spacing w:after="0"/>
              <w:outlineLvl w:val="1"/>
              <w:rPr>
                <w:rFonts w:eastAsiaTheme="minorEastAsia"/>
                <w:lang w:eastAsia="en-CA"/>
              </w:rPr>
            </w:pPr>
            <w:bookmarkStart w:id="40" w:name="_Toc497891160"/>
            <w:bookmarkStart w:id="41" w:name="_Toc498007492"/>
            <w:r w:rsidRPr="008027F3">
              <w:rPr>
                <w:rFonts w:eastAsiaTheme="minorEastAsia"/>
                <w:sz w:val="32"/>
                <w:lang w:eastAsia="en-CA"/>
              </w:rPr>
              <w:lastRenderedPageBreak/>
              <w:t>OTHER TOPICS</w:t>
            </w:r>
            <w:bookmarkEnd w:id="40"/>
            <w:bookmarkEnd w:id="41"/>
            <w:r>
              <w:rPr>
                <w:rFonts w:eastAsiaTheme="minorEastAsia"/>
                <w:sz w:val="32"/>
                <w:lang w:eastAsia="en-CA"/>
              </w:rPr>
              <w:t xml:space="preserve"> </w:t>
            </w:r>
          </w:p>
        </w:tc>
      </w:tr>
    </w:tbl>
    <w:p w:rsidR="00B5306E" w:rsidRPr="00B5306E" w:rsidRDefault="00B5306E" w:rsidP="008E7D42">
      <w:pPr>
        <w:tabs>
          <w:tab w:val="clear" w:pos="3780"/>
        </w:tabs>
        <w:spacing w:before="120"/>
        <w:rPr>
          <w:rFonts w:eastAsia="Times New Roman" w:cs="Arial"/>
          <w:b/>
          <w:lang w:eastAsia="en-CA"/>
        </w:rPr>
      </w:pPr>
      <w:r w:rsidRPr="00B5306E">
        <w:rPr>
          <w:rFonts w:eastAsia="Times New Roman" w:cs="Arial"/>
          <w:b/>
          <w:lang w:eastAsia="en-CA"/>
        </w:rPr>
        <w:t>LEADERSHIP</w:t>
      </w:r>
    </w:p>
    <w:p w:rsidR="00B5306E" w:rsidRPr="00B5306E" w:rsidRDefault="00B5306E" w:rsidP="001C6253">
      <w:pPr>
        <w:numPr>
          <w:ilvl w:val="0"/>
          <w:numId w:val="22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Doug Cartan - Accountability Based Management - Part 1: From Responsibility to Accountability (14:47)</w:t>
      </w:r>
    </w:p>
    <w:p w:rsidR="00B5306E" w:rsidRPr="00B5306E" w:rsidRDefault="00B5306E" w:rsidP="001C6253">
      <w:pPr>
        <w:numPr>
          <w:ilvl w:val="0"/>
          <w:numId w:val="22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Doug Cartan - Accountability Based Management - Part 2: Four Essential Elements of Trust-Enhancing Workplaces (19:52)</w:t>
      </w:r>
    </w:p>
    <w:p w:rsidR="00B5306E" w:rsidRPr="00B5306E" w:rsidRDefault="00B5306E" w:rsidP="001C6253">
      <w:pPr>
        <w:numPr>
          <w:ilvl w:val="0"/>
          <w:numId w:val="22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 xml:space="preserve">Sheldon Schwitek - Mentoring Support Workers: The Missing Piece of Training (5:23) </w:t>
      </w:r>
    </w:p>
    <w:p w:rsidR="00B5306E" w:rsidRPr="00B5306E" w:rsidRDefault="00B5306E" w:rsidP="001C6253">
      <w:pPr>
        <w:numPr>
          <w:ilvl w:val="0"/>
          <w:numId w:val="22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Kim Lyster - The Question of "Customer Service" (4:33)</w:t>
      </w:r>
    </w:p>
    <w:p w:rsidR="00B5306E" w:rsidRPr="00B5306E" w:rsidRDefault="00B5306E" w:rsidP="001C6253">
      <w:pPr>
        <w:numPr>
          <w:ilvl w:val="0"/>
          <w:numId w:val="22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Dave Hingsburger - Deliberate Indifference (8:27)</w:t>
      </w:r>
    </w:p>
    <w:p w:rsidR="00B5306E" w:rsidRPr="00B5306E" w:rsidRDefault="00B5306E" w:rsidP="008E7D42">
      <w:pPr>
        <w:tabs>
          <w:tab w:val="clear" w:pos="3780"/>
        </w:tabs>
        <w:spacing w:before="120"/>
        <w:rPr>
          <w:rFonts w:eastAsia="Times New Roman" w:cs="Arial"/>
          <w:b/>
          <w:lang w:eastAsia="en-CA"/>
        </w:rPr>
      </w:pPr>
      <w:r w:rsidRPr="00B5306E">
        <w:rPr>
          <w:rFonts w:eastAsia="Times New Roman" w:cs="Arial"/>
          <w:b/>
          <w:lang w:eastAsia="en-CA"/>
        </w:rPr>
        <w:t>ETHICAL ISSUES</w:t>
      </w:r>
    </w:p>
    <w:p w:rsidR="00B5306E" w:rsidRPr="00B5306E" w:rsidRDefault="00B5306E" w:rsidP="001C6253">
      <w:pPr>
        <w:numPr>
          <w:ilvl w:val="0"/>
          <w:numId w:val="20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Fred Ford - Reporting Neglect And Abuse: Having The Courage To Do The Right Thing (8:20)</w:t>
      </w:r>
    </w:p>
    <w:p w:rsidR="00B5306E" w:rsidRPr="00B5306E" w:rsidRDefault="00B5306E" w:rsidP="001C6253">
      <w:pPr>
        <w:numPr>
          <w:ilvl w:val="0"/>
          <w:numId w:val="20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Peter Leidy - Asking The Questions No One Wants To Ask (10:39</w:t>
      </w:r>
    </w:p>
    <w:p w:rsidR="00B5306E" w:rsidRPr="00B5306E" w:rsidRDefault="00B5306E" w:rsidP="001C6253">
      <w:pPr>
        <w:numPr>
          <w:ilvl w:val="0"/>
          <w:numId w:val="20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Advocates Against Abuse - Advocates Against Abuse (full length video) (36:13)</w:t>
      </w:r>
    </w:p>
    <w:p w:rsidR="00B5306E" w:rsidRPr="00B5306E" w:rsidRDefault="00B5306E" w:rsidP="001C6253">
      <w:pPr>
        <w:numPr>
          <w:ilvl w:val="0"/>
          <w:numId w:val="20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Dave Hingsburger - Disguising Opinions as Facts (02:24)</w:t>
      </w:r>
    </w:p>
    <w:p w:rsidR="00B5306E" w:rsidRPr="00B5306E" w:rsidRDefault="00B5306E" w:rsidP="008E7D42">
      <w:pPr>
        <w:tabs>
          <w:tab w:val="clear" w:pos="3780"/>
        </w:tabs>
        <w:spacing w:before="120"/>
        <w:rPr>
          <w:rFonts w:eastAsia="Times New Roman" w:cs="Arial"/>
          <w:b/>
          <w:lang w:eastAsia="en-CA"/>
        </w:rPr>
      </w:pPr>
      <w:r w:rsidRPr="00B5306E">
        <w:rPr>
          <w:rFonts w:eastAsia="Times New Roman" w:cs="Arial"/>
          <w:b/>
          <w:lang w:eastAsia="en-CA"/>
        </w:rPr>
        <w:t>MANAGING CONFLICT</w:t>
      </w:r>
    </w:p>
    <w:p w:rsidR="00B5306E" w:rsidRPr="00B5306E" w:rsidRDefault="00B5306E" w:rsidP="001C6253">
      <w:pPr>
        <w:numPr>
          <w:ilvl w:val="0"/>
          <w:numId w:val="23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Janice Fialka - Fostering Collaborative Parent-Professional Partnerships (17:50)</w:t>
      </w:r>
    </w:p>
    <w:p w:rsidR="00B5306E" w:rsidRPr="00B5306E" w:rsidRDefault="00B5306E" w:rsidP="001C6253">
      <w:pPr>
        <w:numPr>
          <w:ilvl w:val="0"/>
          <w:numId w:val="23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Erin Sheldon - Asking New Questions; Finding New Answers (14:48)</w:t>
      </w:r>
    </w:p>
    <w:p w:rsidR="00B5306E" w:rsidRPr="00B5306E" w:rsidRDefault="00B5306E" w:rsidP="001C6253">
      <w:pPr>
        <w:numPr>
          <w:ilvl w:val="0"/>
          <w:numId w:val="23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Emma Van der Klift - Managing Conflict Ethically (Upcoming)</w:t>
      </w:r>
    </w:p>
    <w:p w:rsidR="00B5306E" w:rsidRPr="00B5306E" w:rsidRDefault="00B5306E" w:rsidP="008E7D42">
      <w:pPr>
        <w:tabs>
          <w:tab w:val="clear" w:pos="3780"/>
        </w:tabs>
        <w:spacing w:before="120"/>
        <w:rPr>
          <w:rFonts w:eastAsia="Times New Roman" w:cs="Arial"/>
          <w:b/>
          <w:lang w:eastAsia="en-CA"/>
        </w:rPr>
      </w:pPr>
      <w:r w:rsidRPr="00B5306E">
        <w:rPr>
          <w:rFonts w:eastAsia="Times New Roman" w:cs="Arial"/>
          <w:b/>
          <w:lang w:eastAsia="en-CA"/>
        </w:rPr>
        <w:t>DISABILITY AND AGING</w:t>
      </w:r>
    </w:p>
    <w:p w:rsidR="00B5306E" w:rsidRPr="00B5306E" w:rsidRDefault="00B5306E" w:rsidP="001C6253">
      <w:pPr>
        <w:numPr>
          <w:ilvl w:val="0"/>
          <w:numId w:val="24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Kim Lyster - Aging &amp; Disability: Ensuring "A Good Life" in the Later Years (17:02)</w:t>
      </w:r>
    </w:p>
    <w:p w:rsidR="00B5306E" w:rsidRPr="00B5306E" w:rsidRDefault="00B5306E" w:rsidP="008E7D42">
      <w:pPr>
        <w:tabs>
          <w:tab w:val="clear" w:pos="3780"/>
        </w:tabs>
        <w:spacing w:before="120"/>
        <w:rPr>
          <w:rFonts w:eastAsia="Times New Roman" w:cs="Arial"/>
          <w:b/>
          <w:lang w:eastAsia="en-CA"/>
        </w:rPr>
      </w:pPr>
      <w:r w:rsidRPr="00B5306E">
        <w:rPr>
          <w:rFonts w:eastAsia="Times New Roman" w:cs="Arial"/>
          <w:b/>
          <w:lang w:eastAsia="en-CA"/>
        </w:rPr>
        <w:t>FOR PARENTS (AND AGENCY STAFF)</w:t>
      </w:r>
    </w:p>
    <w:p w:rsidR="00B5306E" w:rsidRPr="00B5306E" w:rsidRDefault="00B5306E" w:rsidP="001C6253">
      <w:pPr>
        <w:numPr>
          <w:ilvl w:val="0"/>
          <w:numId w:val="24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Erin Sheldon - Fostering Friendships and Natural Supports (14:06)</w:t>
      </w:r>
    </w:p>
    <w:p w:rsidR="00B5306E" w:rsidRPr="00B5306E" w:rsidRDefault="00B5306E" w:rsidP="001C6253">
      <w:pPr>
        <w:numPr>
          <w:ilvl w:val="0"/>
          <w:numId w:val="24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bookmarkStart w:id="42" w:name="OLE_LINK1"/>
      <w:r w:rsidRPr="00B5306E">
        <w:rPr>
          <w:rFonts w:eastAsia="Times New Roman" w:cs="Arial"/>
          <w:lang w:eastAsia="en-CA"/>
        </w:rPr>
        <w:t>Erin Sheldon - Asking New Questions; Finding New Answers (14:48)</w:t>
      </w:r>
    </w:p>
    <w:p w:rsidR="00B5306E" w:rsidRPr="00B5306E" w:rsidRDefault="00B5306E" w:rsidP="001C6253">
      <w:pPr>
        <w:numPr>
          <w:ilvl w:val="0"/>
          <w:numId w:val="24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Erin Sheldon - Listening Differently: Technology for Communication (12:59)</w:t>
      </w:r>
    </w:p>
    <w:p w:rsidR="00B5306E" w:rsidRPr="00B5306E" w:rsidRDefault="00B5306E" w:rsidP="001C6253">
      <w:pPr>
        <w:numPr>
          <w:ilvl w:val="0"/>
          <w:numId w:val="14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 xml:space="preserve">Janice Fialka - Fostering Collaborative Parent-Professional Partnerships (17:50) </w:t>
      </w:r>
    </w:p>
    <w:p w:rsidR="00B5306E" w:rsidRPr="00B5306E" w:rsidRDefault="00B5306E" w:rsidP="001C6253">
      <w:pPr>
        <w:numPr>
          <w:ilvl w:val="0"/>
          <w:numId w:val="14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Pat Amos -  Resisting Stories of Sadness: An alternative Perspective on Raising Autistic children (6:27)</w:t>
      </w:r>
    </w:p>
    <w:bookmarkEnd w:id="42"/>
    <w:p w:rsidR="00B5306E" w:rsidRPr="00B5306E" w:rsidRDefault="00B5306E" w:rsidP="008E7D42">
      <w:pPr>
        <w:tabs>
          <w:tab w:val="clear" w:pos="3780"/>
        </w:tabs>
        <w:spacing w:before="120"/>
        <w:rPr>
          <w:rFonts w:eastAsia="Times New Roman" w:cs="Arial"/>
          <w:b/>
          <w:lang w:eastAsia="en-CA"/>
        </w:rPr>
      </w:pPr>
      <w:r w:rsidRPr="00B5306E">
        <w:rPr>
          <w:rFonts w:eastAsia="Times New Roman" w:cs="Arial"/>
          <w:b/>
          <w:lang w:eastAsia="en-CA"/>
        </w:rPr>
        <w:t>COMMUNITY CONNECTIONS AND MICROBOARDS</w:t>
      </w:r>
    </w:p>
    <w:p w:rsidR="00B5306E" w:rsidRPr="00B5306E" w:rsidRDefault="00B5306E" w:rsidP="001C6253">
      <w:pPr>
        <w:numPr>
          <w:ilvl w:val="0"/>
          <w:numId w:val="25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 xml:space="preserve">Maria Glaze </w:t>
      </w:r>
      <w:proofErr w:type="spellStart"/>
      <w:r w:rsidRPr="00B5306E">
        <w:rPr>
          <w:rFonts w:eastAsia="Times New Roman" w:cs="Arial"/>
          <w:lang w:eastAsia="en-CA"/>
        </w:rPr>
        <w:t>Microboards</w:t>
      </w:r>
      <w:proofErr w:type="spellEnd"/>
      <w:r w:rsidRPr="00B5306E">
        <w:rPr>
          <w:rFonts w:eastAsia="Times New Roman" w:cs="Arial"/>
          <w:lang w:eastAsia="en-CA"/>
        </w:rPr>
        <w:t xml:space="preserve"> - Part 1: Benefits, Challenges, and Lessons (18:04)</w:t>
      </w:r>
    </w:p>
    <w:p w:rsidR="00B5306E" w:rsidRPr="00B5306E" w:rsidRDefault="00B5306E" w:rsidP="001C6253">
      <w:pPr>
        <w:numPr>
          <w:ilvl w:val="0"/>
          <w:numId w:val="25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 xml:space="preserve">Maria Glaze </w:t>
      </w:r>
      <w:proofErr w:type="spellStart"/>
      <w:r w:rsidRPr="00B5306E">
        <w:rPr>
          <w:rFonts w:eastAsia="Times New Roman" w:cs="Arial"/>
          <w:lang w:eastAsia="en-CA"/>
        </w:rPr>
        <w:t>Microboards</w:t>
      </w:r>
      <w:proofErr w:type="spellEnd"/>
      <w:r w:rsidRPr="00B5306E">
        <w:rPr>
          <w:rFonts w:eastAsia="Times New Roman" w:cs="Arial"/>
          <w:lang w:eastAsia="en-CA"/>
        </w:rPr>
        <w:t xml:space="preserve"> - Part 2: Building a Successful Team (18:34)</w:t>
      </w:r>
    </w:p>
    <w:p w:rsidR="00B5306E" w:rsidRPr="00B5306E" w:rsidRDefault="00B5306E" w:rsidP="001C6253">
      <w:pPr>
        <w:numPr>
          <w:ilvl w:val="0"/>
          <w:numId w:val="25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 xml:space="preserve">Linda Perry </w:t>
      </w:r>
      <w:proofErr w:type="spellStart"/>
      <w:r w:rsidRPr="00B5306E">
        <w:rPr>
          <w:rFonts w:eastAsia="Times New Roman" w:cs="Arial"/>
          <w:lang w:eastAsia="en-CA"/>
        </w:rPr>
        <w:t>Microboards</w:t>
      </w:r>
      <w:proofErr w:type="spellEnd"/>
      <w:r w:rsidRPr="00B5306E">
        <w:rPr>
          <w:rFonts w:eastAsia="Times New Roman" w:cs="Arial"/>
          <w:lang w:eastAsia="en-CA"/>
        </w:rPr>
        <w:t xml:space="preserve"> - Part 1: A Flexible Alternative to Traditional Services (14:07)</w:t>
      </w:r>
    </w:p>
    <w:p w:rsidR="00B5306E" w:rsidRPr="00B5306E" w:rsidRDefault="00B5306E" w:rsidP="001C6253">
      <w:pPr>
        <w:numPr>
          <w:ilvl w:val="0"/>
          <w:numId w:val="25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 xml:space="preserve">Linda Perry </w:t>
      </w:r>
      <w:proofErr w:type="spellStart"/>
      <w:r w:rsidRPr="00B5306E">
        <w:rPr>
          <w:rFonts w:eastAsia="Times New Roman" w:cs="Arial"/>
          <w:lang w:eastAsia="en-CA"/>
        </w:rPr>
        <w:t>Microboards</w:t>
      </w:r>
      <w:proofErr w:type="spellEnd"/>
      <w:r w:rsidRPr="00B5306E">
        <w:rPr>
          <w:rFonts w:eastAsia="Times New Roman" w:cs="Arial"/>
          <w:lang w:eastAsia="en-CA"/>
        </w:rPr>
        <w:t xml:space="preserve"> - Part 2: Stories and Lessons Learned (15:49)</w:t>
      </w:r>
    </w:p>
    <w:p w:rsidR="00B5306E" w:rsidRPr="00B5306E" w:rsidRDefault="00B5306E" w:rsidP="001C6253">
      <w:pPr>
        <w:numPr>
          <w:ilvl w:val="0"/>
          <w:numId w:val="25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John McKnight - Community, Systems, Service, and Care. (15:31)</w:t>
      </w:r>
    </w:p>
    <w:p w:rsidR="00B5306E" w:rsidRPr="00B5306E" w:rsidRDefault="00B5306E" w:rsidP="001C6253">
      <w:pPr>
        <w:numPr>
          <w:ilvl w:val="0"/>
          <w:numId w:val="25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John Lord - Part 1: Working Towards a "New Story" of Support (17:16)</w:t>
      </w:r>
    </w:p>
    <w:p w:rsidR="00B5306E" w:rsidRPr="00B5306E" w:rsidRDefault="00B5306E" w:rsidP="001C6253">
      <w:pPr>
        <w:numPr>
          <w:ilvl w:val="0"/>
          <w:numId w:val="25"/>
        </w:numPr>
        <w:tabs>
          <w:tab w:val="clear" w:pos="3780"/>
        </w:tabs>
        <w:spacing w:before="120"/>
        <w:contextualSpacing/>
        <w:rPr>
          <w:rFonts w:eastAsia="Times New Roman" w:cs="Arial"/>
          <w:lang w:eastAsia="en-CA"/>
        </w:rPr>
      </w:pPr>
      <w:r w:rsidRPr="00B5306E">
        <w:rPr>
          <w:rFonts w:eastAsia="Times New Roman" w:cs="Arial"/>
          <w:lang w:eastAsia="en-CA"/>
        </w:rPr>
        <w:t>John Lord - Part 2: Creating a "3rd Alternative" (13:44)</w:t>
      </w:r>
    </w:p>
    <w:p w:rsidR="0052007A" w:rsidRDefault="0052007A">
      <w:pPr>
        <w:tabs>
          <w:tab w:val="clear" w:pos="3780"/>
        </w:tabs>
        <w:rPr>
          <w:rFonts w:eastAsiaTheme="minorEastAsia" w:cs="Arial"/>
          <w:lang w:eastAsia="en-CA"/>
        </w:rPr>
      </w:pPr>
      <w:r>
        <w:rPr>
          <w:rFonts w:eastAsiaTheme="minorEastAsia" w:cs="Arial"/>
          <w:lang w:eastAsia="en-CA"/>
        </w:rPr>
        <w:br w:type="page"/>
      </w:r>
    </w:p>
    <w:tbl>
      <w:tblPr>
        <w:tblStyle w:val="TableGrid"/>
        <w:tblW w:w="102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78"/>
      </w:tblGrid>
      <w:tr w:rsidR="0052007A" w:rsidTr="00C51731">
        <w:tc>
          <w:tcPr>
            <w:tcW w:w="10278" w:type="dxa"/>
            <w:shd w:val="clear" w:color="auto" w:fill="4F81BD" w:themeFill="accent1"/>
          </w:tcPr>
          <w:p w:rsidR="0052007A" w:rsidRPr="000B7F37" w:rsidRDefault="0052007A" w:rsidP="00163456">
            <w:pPr>
              <w:tabs>
                <w:tab w:val="clear" w:pos="3780"/>
              </w:tabs>
              <w:rPr>
                <w:rFonts w:eastAsiaTheme="minorEastAsia" w:cs="Arial"/>
                <w:b/>
                <w:sz w:val="12"/>
                <w:lang w:eastAsia="en-CA"/>
              </w:rPr>
            </w:pPr>
          </w:p>
          <w:p w:rsidR="0052007A" w:rsidRPr="0052007A" w:rsidRDefault="000D19E3" w:rsidP="000D19E3">
            <w:pPr>
              <w:pStyle w:val="Heading2"/>
              <w:outlineLvl w:val="1"/>
              <w:rPr>
                <w:rFonts w:eastAsiaTheme="minorEastAsia"/>
                <w:lang w:eastAsia="en-CA"/>
              </w:rPr>
            </w:pPr>
            <w:bookmarkStart w:id="43" w:name="_Toc497891161"/>
            <w:bookmarkStart w:id="44" w:name="_Toc498007493"/>
            <w:r w:rsidRPr="0052007A">
              <w:rPr>
                <w:rFonts w:eastAsiaTheme="minorEastAsia"/>
                <w:lang w:eastAsia="en-CA"/>
              </w:rPr>
              <w:t xml:space="preserve">VIDEOS SUGGESTIONS, AS RECOMMENDED BY THE </w:t>
            </w:r>
            <w:r w:rsidR="00652C06">
              <w:rPr>
                <w:rFonts w:eastAsiaTheme="minorEastAsia"/>
                <w:lang w:eastAsia="en-CA"/>
              </w:rPr>
              <w:t>##</w:t>
            </w:r>
            <w:r w:rsidRPr="0052007A">
              <w:rPr>
                <w:rFonts w:eastAsiaTheme="minorEastAsia"/>
                <w:lang w:eastAsia="en-CA"/>
              </w:rPr>
              <w:t>PHSS CORE GROUP</w:t>
            </w:r>
            <w:bookmarkEnd w:id="43"/>
            <w:bookmarkEnd w:id="44"/>
          </w:p>
          <w:p w:rsidR="0052007A" w:rsidRPr="000B7F37" w:rsidRDefault="0052007A" w:rsidP="0052007A">
            <w:pPr>
              <w:tabs>
                <w:tab w:val="clear" w:pos="3780"/>
              </w:tabs>
              <w:jc w:val="center"/>
              <w:rPr>
                <w:rFonts w:eastAsiaTheme="minorEastAsia" w:cs="Arial"/>
                <w:b/>
                <w:sz w:val="12"/>
                <w:lang w:eastAsia="en-CA"/>
              </w:rPr>
            </w:pPr>
          </w:p>
        </w:tc>
      </w:tr>
    </w:tbl>
    <w:p w:rsidR="0052007A" w:rsidRDefault="0052007A"/>
    <w:tbl>
      <w:tblPr>
        <w:tblW w:w="10191" w:type="dxa"/>
        <w:tblInd w:w="87" w:type="dxa"/>
        <w:tblLook w:val="04A0"/>
      </w:tblPr>
      <w:tblGrid>
        <w:gridCol w:w="6771"/>
        <w:gridCol w:w="3420"/>
      </w:tblGrid>
      <w:tr w:rsidR="0052007A" w:rsidRPr="0052007A" w:rsidTr="00485313">
        <w:trPr>
          <w:trHeight w:val="315"/>
        </w:trPr>
        <w:tc>
          <w:tcPr>
            <w:tcW w:w="677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2007A" w:rsidRPr="0052007A" w:rsidRDefault="0052007A" w:rsidP="00485313">
            <w:pPr>
              <w:tabs>
                <w:tab w:val="clear" w:pos="3780"/>
              </w:tabs>
              <w:spacing w:before="120" w:after="120"/>
              <w:jc w:val="center"/>
              <w:rPr>
                <w:rFonts w:eastAsia="Times New Roman" w:cs="Arial"/>
                <w:b/>
                <w:sz w:val="28"/>
                <w:lang w:eastAsia="en-CA"/>
              </w:rPr>
            </w:pPr>
            <w:r w:rsidRPr="0052007A">
              <w:rPr>
                <w:rFonts w:eastAsia="Times New Roman" w:cs="Arial"/>
                <w:b/>
                <w:sz w:val="28"/>
                <w:lang w:eastAsia="en-CA"/>
              </w:rPr>
              <w:t>Video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2007A" w:rsidRPr="0052007A" w:rsidRDefault="0052007A" w:rsidP="00485313">
            <w:pPr>
              <w:tabs>
                <w:tab w:val="clear" w:pos="3780"/>
              </w:tabs>
              <w:spacing w:before="120" w:after="120"/>
              <w:jc w:val="center"/>
              <w:rPr>
                <w:rFonts w:eastAsia="Times New Roman" w:cs="Arial"/>
                <w:b/>
                <w:sz w:val="28"/>
                <w:lang w:eastAsia="en-CA"/>
              </w:rPr>
            </w:pPr>
            <w:r w:rsidRPr="0052007A">
              <w:rPr>
                <w:rFonts w:eastAsia="Times New Roman" w:cs="Arial"/>
                <w:b/>
                <w:sz w:val="28"/>
                <w:lang w:eastAsia="en-CA"/>
              </w:rPr>
              <w:t>Presenter(</w:t>
            </w:r>
            <w:r>
              <w:rPr>
                <w:rFonts w:eastAsia="Times New Roman" w:cs="Arial"/>
                <w:b/>
                <w:sz w:val="28"/>
                <w:lang w:eastAsia="en-CA"/>
              </w:rPr>
              <w:t>s</w:t>
            </w:r>
            <w:r w:rsidRPr="0052007A">
              <w:rPr>
                <w:rFonts w:eastAsia="Times New Roman" w:cs="Arial"/>
                <w:b/>
                <w:sz w:val="28"/>
                <w:lang w:eastAsia="en-CA"/>
              </w:rPr>
              <w:t>)</w:t>
            </w:r>
          </w:p>
        </w:tc>
      </w:tr>
      <w:tr w:rsidR="0052007A" w:rsidRPr="0052007A" w:rsidTr="00C02C59">
        <w:trPr>
          <w:trHeight w:val="315"/>
        </w:trPr>
        <w:tc>
          <w:tcPr>
            <w:tcW w:w="6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 w:rsidRPr="0052007A">
              <w:rPr>
                <w:rFonts w:eastAsia="Times New Roman" w:cs="Arial"/>
                <w:sz w:val="28"/>
                <w:lang w:eastAsia="en-CA"/>
              </w:rPr>
              <w:t xml:space="preserve">Providing Personal Care: What Really Matters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 w:rsidRPr="0052007A">
              <w:rPr>
                <w:rFonts w:eastAsia="Times New Roman" w:cs="Arial"/>
                <w:sz w:val="28"/>
                <w:lang w:eastAsia="en-CA"/>
              </w:rPr>
              <w:t>Catherine Frazee</w:t>
            </w:r>
          </w:p>
        </w:tc>
      </w:tr>
      <w:tr w:rsidR="0052007A" w:rsidRPr="0052007A" w:rsidTr="00C02C59">
        <w:trPr>
          <w:trHeight w:val="315"/>
        </w:trPr>
        <w:tc>
          <w:tcPr>
            <w:tcW w:w="6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 w:rsidRPr="0052007A">
              <w:rPr>
                <w:rFonts w:eastAsia="Times New Roman" w:cs="Arial"/>
                <w:sz w:val="28"/>
                <w:lang w:eastAsia="en-CA"/>
              </w:rPr>
              <w:t xml:space="preserve">It Started With Spaghetti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 w:rsidRPr="0052007A">
              <w:rPr>
                <w:rFonts w:eastAsia="Times New Roman" w:cs="Arial"/>
                <w:sz w:val="28"/>
                <w:lang w:eastAsia="en-CA"/>
              </w:rPr>
              <w:t>Jack Pearpoint</w:t>
            </w:r>
            <w:r>
              <w:rPr>
                <w:rFonts w:eastAsia="Times New Roman" w:cs="Arial"/>
                <w:sz w:val="28"/>
                <w:lang w:eastAsia="en-CA"/>
              </w:rPr>
              <w:br/>
            </w:r>
            <w:r w:rsidRPr="0052007A">
              <w:rPr>
                <w:rFonts w:eastAsia="Times New Roman" w:cs="Arial"/>
                <w:sz w:val="28"/>
                <w:lang w:eastAsia="en-CA"/>
              </w:rPr>
              <w:t xml:space="preserve"> </w:t>
            </w:r>
            <w:r>
              <w:rPr>
                <w:rFonts w:eastAsia="Times New Roman" w:cs="Arial"/>
                <w:sz w:val="28"/>
                <w:lang w:eastAsia="en-CA"/>
              </w:rPr>
              <w:t>a</w:t>
            </w:r>
            <w:r w:rsidRPr="0052007A">
              <w:rPr>
                <w:rFonts w:eastAsia="Times New Roman" w:cs="Arial"/>
                <w:sz w:val="28"/>
                <w:lang w:eastAsia="en-CA"/>
              </w:rPr>
              <w:t>nd Lynda Kah</w:t>
            </w:r>
            <w:r>
              <w:rPr>
                <w:rFonts w:eastAsia="Times New Roman" w:cs="Arial"/>
                <w:sz w:val="28"/>
                <w:lang w:eastAsia="en-CA"/>
              </w:rPr>
              <w:t>n</w:t>
            </w:r>
          </w:p>
        </w:tc>
      </w:tr>
      <w:tr w:rsidR="0052007A" w:rsidRPr="0052007A" w:rsidTr="00C02C59">
        <w:trPr>
          <w:trHeight w:val="315"/>
        </w:trPr>
        <w:tc>
          <w:tcPr>
            <w:tcW w:w="6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 w:rsidRPr="0052007A">
              <w:rPr>
                <w:rFonts w:eastAsia="Times New Roman" w:cs="Arial"/>
                <w:sz w:val="28"/>
                <w:lang w:eastAsia="en-CA"/>
              </w:rPr>
              <w:t xml:space="preserve">The Politics Of Support, Part 1 This Isn’t About You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 w:rsidRPr="0052007A">
              <w:rPr>
                <w:rFonts w:eastAsia="Times New Roman" w:cs="Arial"/>
                <w:sz w:val="28"/>
                <w:lang w:eastAsia="en-CA"/>
              </w:rPr>
              <w:t>Dave Hingsburger</w:t>
            </w:r>
          </w:p>
        </w:tc>
      </w:tr>
      <w:tr w:rsidR="0052007A" w:rsidRPr="0052007A" w:rsidTr="00C02C59">
        <w:trPr>
          <w:trHeight w:val="315"/>
        </w:trPr>
        <w:tc>
          <w:tcPr>
            <w:tcW w:w="6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 w:rsidRPr="0052007A">
              <w:rPr>
                <w:rFonts w:eastAsia="Times New Roman" w:cs="Arial"/>
                <w:sz w:val="28"/>
                <w:lang w:eastAsia="en-CA"/>
              </w:rPr>
              <w:t xml:space="preserve">Doing The Wrong Thing Kindly, Doesn’t Make It Right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 w:rsidRPr="0052007A">
              <w:rPr>
                <w:rFonts w:eastAsia="Times New Roman" w:cs="Arial"/>
                <w:sz w:val="28"/>
                <w:lang w:eastAsia="en-CA"/>
              </w:rPr>
              <w:t xml:space="preserve"> Lynn Seagle</w:t>
            </w:r>
          </w:p>
        </w:tc>
      </w:tr>
      <w:tr w:rsidR="0052007A" w:rsidRPr="0052007A" w:rsidTr="00C02C59">
        <w:trPr>
          <w:trHeight w:val="315"/>
        </w:trPr>
        <w:tc>
          <w:tcPr>
            <w:tcW w:w="6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 w:rsidRPr="0052007A">
              <w:rPr>
                <w:rFonts w:eastAsia="Times New Roman" w:cs="Arial"/>
                <w:sz w:val="28"/>
                <w:lang w:eastAsia="en-CA"/>
              </w:rPr>
              <w:t xml:space="preserve">The Questions No One Wants To Ask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 w:rsidRPr="0052007A">
              <w:rPr>
                <w:rFonts w:eastAsia="Times New Roman" w:cs="Arial"/>
                <w:sz w:val="28"/>
                <w:lang w:eastAsia="en-CA"/>
              </w:rPr>
              <w:t>Peter Leidy</w:t>
            </w:r>
          </w:p>
        </w:tc>
      </w:tr>
      <w:tr w:rsidR="0052007A" w:rsidRPr="0052007A" w:rsidTr="00C02C59">
        <w:trPr>
          <w:trHeight w:val="315"/>
        </w:trPr>
        <w:tc>
          <w:tcPr>
            <w:tcW w:w="6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 w:rsidRPr="0052007A">
              <w:rPr>
                <w:rFonts w:eastAsia="Times New Roman" w:cs="Arial"/>
                <w:sz w:val="28"/>
                <w:lang w:eastAsia="en-CA"/>
              </w:rPr>
              <w:t xml:space="preserve">Asking New Questions: Finding New Answers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 w:rsidRPr="0052007A">
              <w:rPr>
                <w:rFonts w:eastAsia="Times New Roman" w:cs="Arial"/>
                <w:sz w:val="28"/>
                <w:lang w:eastAsia="en-CA"/>
              </w:rPr>
              <w:t>Erin Sheldon</w:t>
            </w:r>
          </w:p>
        </w:tc>
      </w:tr>
      <w:tr w:rsidR="0052007A" w:rsidRPr="0052007A" w:rsidTr="00C02C59">
        <w:trPr>
          <w:trHeight w:val="315"/>
        </w:trPr>
        <w:tc>
          <w:tcPr>
            <w:tcW w:w="6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 w:rsidRPr="0052007A">
              <w:rPr>
                <w:rFonts w:eastAsia="Times New Roman" w:cs="Arial"/>
                <w:sz w:val="28"/>
                <w:lang w:eastAsia="en-CA"/>
              </w:rPr>
              <w:t xml:space="preserve">Rethinking Behavioral Therapy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 w:rsidRPr="0052007A">
              <w:rPr>
                <w:rFonts w:eastAsia="Times New Roman" w:cs="Arial"/>
                <w:sz w:val="28"/>
                <w:lang w:eastAsia="en-CA"/>
              </w:rPr>
              <w:t>Lydia Brown</w:t>
            </w:r>
          </w:p>
        </w:tc>
      </w:tr>
      <w:tr w:rsidR="0052007A" w:rsidRPr="0052007A" w:rsidTr="00C02C59">
        <w:trPr>
          <w:trHeight w:val="315"/>
        </w:trPr>
        <w:tc>
          <w:tcPr>
            <w:tcW w:w="6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 w:rsidRPr="0052007A">
              <w:rPr>
                <w:rFonts w:eastAsia="Times New Roman" w:cs="Arial"/>
                <w:sz w:val="28"/>
                <w:lang w:eastAsia="en-CA"/>
              </w:rPr>
              <w:t xml:space="preserve">Autism – Listening To The Real Experts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 w:rsidRPr="0052007A">
              <w:rPr>
                <w:rFonts w:eastAsia="Times New Roman" w:cs="Arial"/>
                <w:sz w:val="28"/>
                <w:lang w:eastAsia="en-CA"/>
              </w:rPr>
              <w:t>Pat Amos</w:t>
            </w:r>
          </w:p>
        </w:tc>
      </w:tr>
      <w:tr w:rsidR="0052007A" w:rsidRPr="0052007A" w:rsidTr="00C02C59">
        <w:trPr>
          <w:trHeight w:val="315"/>
        </w:trPr>
        <w:tc>
          <w:tcPr>
            <w:tcW w:w="6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 w:rsidRPr="0052007A">
              <w:rPr>
                <w:rFonts w:eastAsia="Times New Roman" w:cs="Arial"/>
                <w:sz w:val="28"/>
                <w:lang w:eastAsia="en-CA"/>
              </w:rPr>
              <w:t xml:space="preserve">A Behavior Plan That Kept Sending Staff To The ER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 w:rsidRPr="0052007A">
              <w:rPr>
                <w:rFonts w:eastAsia="Times New Roman" w:cs="Arial"/>
                <w:sz w:val="28"/>
                <w:lang w:eastAsia="en-CA"/>
              </w:rPr>
              <w:t>Peter Leidy</w:t>
            </w:r>
          </w:p>
        </w:tc>
      </w:tr>
      <w:tr w:rsidR="0052007A" w:rsidRPr="0052007A" w:rsidTr="00C02C59">
        <w:trPr>
          <w:trHeight w:val="315"/>
        </w:trPr>
        <w:tc>
          <w:tcPr>
            <w:tcW w:w="6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 w:rsidRPr="0052007A">
              <w:rPr>
                <w:rFonts w:eastAsia="Times New Roman" w:cs="Arial"/>
                <w:sz w:val="28"/>
                <w:lang w:eastAsia="en-CA"/>
              </w:rPr>
              <w:t xml:space="preserve">Staying Curious Part 2 – Three Dangerous Words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 w:rsidRPr="0052007A">
              <w:rPr>
                <w:rFonts w:eastAsia="Times New Roman" w:cs="Arial"/>
                <w:sz w:val="28"/>
                <w:lang w:eastAsia="en-CA"/>
              </w:rPr>
              <w:t>Emma Van Der Klift</w:t>
            </w:r>
          </w:p>
        </w:tc>
      </w:tr>
      <w:tr w:rsidR="0052007A" w:rsidRPr="0052007A" w:rsidTr="00C02C59">
        <w:trPr>
          <w:trHeight w:val="315"/>
        </w:trPr>
        <w:tc>
          <w:tcPr>
            <w:tcW w:w="6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 w:rsidRPr="0052007A">
              <w:rPr>
                <w:rFonts w:eastAsia="Times New Roman" w:cs="Arial"/>
                <w:sz w:val="28"/>
                <w:lang w:eastAsia="en-CA"/>
              </w:rPr>
              <w:t xml:space="preserve">Disguising Opinion As Fact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 w:rsidRPr="0052007A">
              <w:rPr>
                <w:rFonts w:eastAsia="Times New Roman" w:cs="Arial"/>
                <w:sz w:val="28"/>
                <w:lang w:eastAsia="en-CA"/>
              </w:rPr>
              <w:t>David Hingsburger</w:t>
            </w:r>
          </w:p>
        </w:tc>
      </w:tr>
      <w:tr w:rsidR="0052007A" w:rsidRPr="0052007A" w:rsidTr="00C02C59">
        <w:trPr>
          <w:trHeight w:val="315"/>
        </w:trPr>
        <w:tc>
          <w:tcPr>
            <w:tcW w:w="6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 w:rsidRPr="0052007A">
              <w:rPr>
                <w:rFonts w:eastAsia="Times New Roman" w:cs="Arial"/>
                <w:sz w:val="28"/>
                <w:lang w:eastAsia="en-CA"/>
              </w:rPr>
              <w:t xml:space="preserve">Making A Commitment To Communication: Supporting People Who Don’t Speak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 w:rsidRPr="0052007A">
              <w:rPr>
                <w:rFonts w:eastAsia="Times New Roman" w:cs="Arial"/>
                <w:sz w:val="28"/>
                <w:lang w:eastAsia="en-CA"/>
              </w:rPr>
              <w:t>David Hingsburger</w:t>
            </w:r>
          </w:p>
        </w:tc>
      </w:tr>
      <w:tr w:rsidR="0052007A" w:rsidRPr="0052007A" w:rsidTr="00C02C59">
        <w:trPr>
          <w:trHeight w:val="315"/>
        </w:trPr>
        <w:tc>
          <w:tcPr>
            <w:tcW w:w="6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 w:rsidRPr="0052007A">
              <w:rPr>
                <w:rFonts w:eastAsia="Times New Roman" w:cs="Arial"/>
                <w:sz w:val="28"/>
                <w:lang w:eastAsia="en-CA"/>
              </w:rPr>
              <w:t>Respectful Support: What Really Matters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 w:rsidRPr="0052007A">
              <w:rPr>
                <w:rFonts w:eastAsia="Times New Roman" w:cs="Arial"/>
                <w:sz w:val="28"/>
                <w:lang w:eastAsia="en-CA"/>
              </w:rPr>
              <w:t>Catherine Frazee</w:t>
            </w:r>
          </w:p>
        </w:tc>
      </w:tr>
      <w:tr w:rsidR="0052007A" w:rsidRPr="0052007A" w:rsidTr="00C02C59">
        <w:trPr>
          <w:trHeight w:val="315"/>
        </w:trPr>
        <w:tc>
          <w:tcPr>
            <w:tcW w:w="6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 w:rsidRPr="0052007A">
              <w:rPr>
                <w:rFonts w:eastAsia="Times New Roman" w:cs="Arial"/>
                <w:sz w:val="28"/>
                <w:lang w:eastAsia="en-CA"/>
              </w:rPr>
              <w:t xml:space="preserve">Credo Of Support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>
              <w:rPr>
                <w:rFonts w:eastAsia="Times New Roman" w:cs="Arial"/>
                <w:sz w:val="28"/>
                <w:lang w:eastAsia="en-CA"/>
              </w:rPr>
              <w:t xml:space="preserve">A Video by </w:t>
            </w:r>
            <w:r w:rsidRPr="0052007A">
              <w:rPr>
                <w:rFonts w:eastAsia="Times New Roman" w:cs="Arial"/>
                <w:sz w:val="28"/>
                <w:lang w:eastAsia="en-CA"/>
              </w:rPr>
              <w:t xml:space="preserve">Norman Kunc </w:t>
            </w:r>
            <w:r>
              <w:rPr>
                <w:rFonts w:eastAsia="Times New Roman" w:cs="Arial"/>
                <w:sz w:val="28"/>
                <w:lang w:eastAsia="en-CA"/>
              </w:rPr>
              <w:br/>
              <w:t>a</w:t>
            </w:r>
            <w:r w:rsidRPr="0052007A">
              <w:rPr>
                <w:rFonts w:eastAsia="Times New Roman" w:cs="Arial"/>
                <w:sz w:val="28"/>
                <w:lang w:eastAsia="en-CA"/>
              </w:rPr>
              <w:t xml:space="preserve">nd Emma Van Der Klift </w:t>
            </w:r>
          </w:p>
        </w:tc>
      </w:tr>
      <w:tr w:rsidR="0052007A" w:rsidRPr="0052007A" w:rsidTr="00C02C59">
        <w:trPr>
          <w:trHeight w:val="315"/>
        </w:trPr>
        <w:tc>
          <w:tcPr>
            <w:tcW w:w="6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 w:rsidRPr="0052007A">
              <w:rPr>
                <w:rFonts w:eastAsia="Times New Roman" w:cs="Arial"/>
                <w:sz w:val="28"/>
                <w:lang w:eastAsia="en-CA"/>
              </w:rPr>
              <w:t xml:space="preserve">Accountability Based Management  Part 1: </w:t>
            </w:r>
            <w:r>
              <w:rPr>
                <w:rFonts w:eastAsia="Times New Roman" w:cs="Arial"/>
                <w:sz w:val="28"/>
                <w:lang w:eastAsia="en-CA"/>
              </w:rPr>
              <w:br/>
            </w:r>
            <w:r w:rsidRPr="0052007A">
              <w:rPr>
                <w:rFonts w:eastAsia="Times New Roman" w:cs="Arial"/>
                <w:sz w:val="28"/>
                <w:lang w:eastAsia="en-CA"/>
              </w:rPr>
              <w:t xml:space="preserve">From Responsibility To Accountability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007A" w:rsidRPr="0052007A" w:rsidRDefault="0052007A" w:rsidP="00883C24">
            <w:pPr>
              <w:tabs>
                <w:tab w:val="clear" w:pos="3780"/>
              </w:tabs>
              <w:spacing w:before="120" w:after="120"/>
              <w:rPr>
                <w:rFonts w:eastAsia="Times New Roman" w:cs="Arial"/>
                <w:sz w:val="28"/>
                <w:lang w:eastAsia="en-CA"/>
              </w:rPr>
            </w:pPr>
            <w:r w:rsidRPr="0052007A">
              <w:rPr>
                <w:rFonts w:eastAsia="Times New Roman" w:cs="Arial"/>
                <w:sz w:val="28"/>
                <w:lang w:eastAsia="en-CA"/>
              </w:rPr>
              <w:t>Doug Cartan</w:t>
            </w:r>
          </w:p>
        </w:tc>
      </w:tr>
    </w:tbl>
    <w:p w:rsidR="001550CC" w:rsidRDefault="001550CC" w:rsidP="008E7D42">
      <w:pPr>
        <w:tabs>
          <w:tab w:val="clear" w:pos="3780"/>
        </w:tabs>
        <w:rPr>
          <w:rFonts w:eastAsiaTheme="minorEastAsia" w:cs="Arial"/>
          <w:sz w:val="22"/>
          <w:szCs w:val="22"/>
          <w:lang w:eastAsia="en-CA"/>
        </w:rPr>
      </w:pPr>
    </w:p>
    <w:p w:rsidR="00F97893" w:rsidRPr="00F97893" w:rsidRDefault="00F97893" w:rsidP="00066816">
      <w:pPr>
        <w:tabs>
          <w:tab w:val="clear" w:pos="3780"/>
        </w:tabs>
        <w:rPr>
          <w:rFonts w:eastAsiaTheme="minorEastAsia" w:cs="Arial"/>
          <w:sz w:val="22"/>
          <w:szCs w:val="22"/>
          <w:lang w:eastAsia="en-CA"/>
        </w:rPr>
      </w:pPr>
    </w:p>
    <w:sectPr w:rsidR="00F97893" w:rsidRPr="00F97893" w:rsidSect="008159B0">
      <w:headerReference w:type="default" r:id="rId40"/>
      <w:footerReference w:type="default" r:id="rId41"/>
      <w:footerReference w:type="first" r:id="rId42"/>
      <w:pgSz w:w="12240" w:h="15840"/>
      <w:pgMar w:top="720" w:right="720" w:bottom="720" w:left="1440" w:header="706" w:footer="706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5B85" w:rsidRDefault="00025B85" w:rsidP="00ED2E30">
      <w:r>
        <w:separator/>
      </w:r>
    </w:p>
  </w:endnote>
  <w:endnote w:type="continuationSeparator" w:id="0">
    <w:p w:rsidR="00025B85" w:rsidRDefault="00025B85" w:rsidP="00ED2E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anklin Gothic Book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lora Medium">
    <w:panose1 w:val="020B0802040200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59B0" w:rsidRPr="00174AE7" w:rsidRDefault="008159B0" w:rsidP="008159B0">
    <w:pPr>
      <w:pStyle w:val="Footer"/>
      <w:rPr>
        <w:sz w:val="20"/>
      </w:rPr>
    </w:pPr>
    <w:r>
      <w:rPr>
        <w:sz w:val="20"/>
      </w:rPr>
      <w:br/>
      <w:t>##</w:t>
    </w:r>
    <w:r w:rsidRPr="00174AE7">
      <w:rPr>
        <w:sz w:val="20"/>
      </w:rPr>
      <w:t>620 Colborne St., Unit 101, London, ON N6B 3R9 | 620, rue Colborne, Bureau 101, London, ON N6B 3R9</w:t>
    </w:r>
  </w:p>
  <w:p w:rsidR="008159B0" w:rsidRDefault="008159B0" w:rsidP="008159B0">
    <w:pPr>
      <w:pStyle w:val="Footer"/>
      <w:ind w:firstLine="720"/>
    </w:pPr>
    <w:r w:rsidRPr="00174AE7">
      <w:rPr>
        <w:sz w:val="20"/>
      </w:rPr>
      <w:t>Phone</w:t>
    </w:r>
    <w:r>
      <w:rPr>
        <w:sz w:val="20"/>
      </w:rPr>
      <w:t>: 5</w:t>
    </w:r>
    <w:r w:rsidRPr="00174AE7">
      <w:rPr>
        <w:sz w:val="20"/>
      </w:rPr>
      <w:t>19-660-6635 | ww</w:t>
    </w:r>
    <w:r>
      <w:rPr>
        <w:sz w:val="20"/>
      </w:rPr>
      <w:t>w.participationhouse.com | Fax</w:t>
    </w:r>
    <w:r w:rsidRPr="00174AE7">
      <w:rPr>
        <w:sz w:val="20"/>
      </w:rPr>
      <w:t>: 519-660-1654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67F4" w:rsidRDefault="009467F4" w:rsidP="001550CC">
    <w:pPr>
      <w:pStyle w:val="Footer"/>
      <w:tabs>
        <w:tab w:val="clear" w:pos="4680"/>
        <w:tab w:val="clear" w:pos="9360"/>
        <w:tab w:val="left" w:pos="1539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5B85" w:rsidRDefault="00025B85" w:rsidP="00ED2E30">
      <w:r>
        <w:separator/>
      </w:r>
    </w:p>
  </w:footnote>
  <w:footnote w:type="continuationSeparator" w:id="0">
    <w:p w:rsidR="00025B85" w:rsidRDefault="00025B85" w:rsidP="00ED2E3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4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188"/>
    </w:tblGrid>
    <w:tr w:rsidR="008159B0" w:rsidTr="00AA629A">
      <w:tc>
        <w:tcPr>
          <w:tcW w:w="10188" w:type="dxa"/>
        </w:tcPr>
        <w:p w:rsidR="008159B0" w:rsidRDefault="002B257E" w:rsidP="008159B0">
          <w:pPr>
            <w:pStyle w:val="Header"/>
            <w:jc w:val="right"/>
          </w:pPr>
          <w:fldSimple w:instr=" PAGE   \* MERGEFORMAT ">
            <w:r w:rsidR="008312FC">
              <w:rPr>
                <w:noProof/>
              </w:rPr>
              <w:t>5</w:t>
            </w:r>
          </w:fldSimple>
        </w:p>
      </w:tc>
    </w:tr>
  </w:tbl>
  <w:p w:rsidR="008159B0" w:rsidRDefault="008159B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C44B3"/>
    <w:multiLevelType w:val="hybridMultilevel"/>
    <w:tmpl w:val="ACD29BA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AD45B6"/>
    <w:multiLevelType w:val="hybridMultilevel"/>
    <w:tmpl w:val="3F6ECC4A"/>
    <w:lvl w:ilvl="0" w:tplc="6F241AC4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260" w:hanging="360"/>
      </w:pPr>
    </w:lvl>
    <w:lvl w:ilvl="2" w:tplc="1009001B" w:tentative="1">
      <w:start w:val="1"/>
      <w:numFmt w:val="lowerRoman"/>
      <w:lvlText w:val="%3."/>
      <w:lvlJc w:val="right"/>
      <w:pPr>
        <w:ind w:left="1980" w:hanging="180"/>
      </w:pPr>
    </w:lvl>
    <w:lvl w:ilvl="3" w:tplc="1009000F" w:tentative="1">
      <w:start w:val="1"/>
      <w:numFmt w:val="decimal"/>
      <w:lvlText w:val="%4."/>
      <w:lvlJc w:val="left"/>
      <w:pPr>
        <w:ind w:left="2700" w:hanging="360"/>
      </w:pPr>
    </w:lvl>
    <w:lvl w:ilvl="4" w:tplc="10090019" w:tentative="1">
      <w:start w:val="1"/>
      <w:numFmt w:val="lowerLetter"/>
      <w:lvlText w:val="%5."/>
      <w:lvlJc w:val="left"/>
      <w:pPr>
        <w:ind w:left="3420" w:hanging="360"/>
      </w:pPr>
    </w:lvl>
    <w:lvl w:ilvl="5" w:tplc="1009001B" w:tentative="1">
      <w:start w:val="1"/>
      <w:numFmt w:val="lowerRoman"/>
      <w:lvlText w:val="%6."/>
      <w:lvlJc w:val="right"/>
      <w:pPr>
        <w:ind w:left="4140" w:hanging="180"/>
      </w:pPr>
    </w:lvl>
    <w:lvl w:ilvl="6" w:tplc="1009000F" w:tentative="1">
      <w:start w:val="1"/>
      <w:numFmt w:val="decimal"/>
      <w:lvlText w:val="%7."/>
      <w:lvlJc w:val="left"/>
      <w:pPr>
        <w:ind w:left="4860" w:hanging="360"/>
      </w:pPr>
    </w:lvl>
    <w:lvl w:ilvl="7" w:tplc="10090019" w:tentative="1">
      <w:start w:val="1"/>
      <w:numFmt w:val="lowerLetter"/>
      <w:lvlText w:val="%8."/>
      <w:lvlJc w:val="left"/>
      <w:pPr>
        <w:ind w:left="5580" w:hanging="360"/>
      </w:pPr>
    </w:lvl>
    <w:lvl w:ilvl="8" w:tplc="10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>
    <w:nsid w:val="12295AC5"/>
    <w:multiLevelType w:val="hybridMultilevel"/>
    <w:tmpl w:val="CF6636A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5F6525"/>
    <w:multiLevelType w:val="hybridMultilevel"/>
    <w:tmpl w:val="59E04B7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70121E"/>
    <w:multiLevelType w:val="hybridMultilevel"/>
    <w:tmpl w:val="6ABC17D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EC292F"/>
    <w:multiLevelType w:val="hybridMultilevel"/>
    <w:tmpl w:val="E3C22596"/>
    <w:lvl w:ilvl="0" w:tplc="B694CC98">
      <w:start w:val="1"/>
      <w:numFmt w:val="decimal"/>
      <w:lvlText w:val="%1."/>
      <w:lvlJc w:val="left"/>
      <w:pPr>
        <w:ind w:left="1440" w:hanging="360"/>
      </w:pPr>
      <w:rPr>
        <w:rFonts w:hint="default"/>
        <w:i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111D71"/>
    <w:multiLevelType w:val="hybridMultilevel"/>
    <w:tmpl w:val="699845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F06F15"/>
    <w:multiLevelType w:val="hybridMultilevel"/>
    <w:tmpl w:val="AA5873E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B32D6C"/>
    <w:multiLevelType w:val="hybridMultilevel"/>
    <w:tmpl w:val="A2B21F7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CF524AA"/>
    <w:multiLevelType w:val="hybridMultilevel"/>
    <w:tmpl w:val="76CCD92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E66F7C"/>
    <w:multiLevelType w:val="hybridMultilevel"/>
    <w:tmpl w:val="F5485F6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3B3698"/>
    <w:multiLevelType w:val="hybridMultilevel"/>
    <w:tmpl w:val="6374F1F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714FA9"/>
    <w:multiLevelType w:val="hybridMultilevel"/>
    <w:tmpl w:val="723A7CA0"/>
    <w:lvl w:ilvl="0" w:tplc="B694CC98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B694CC98">
      <w:start w:val="1"/>
      <w:numFmt w:val="decimal"/>
      <w:lvlText w:val="%2."/>
      <w:lvlJc w:val="left"/>
      <w:pPr>
        <w:ind w:left="1440" w:hanging="360"/>
      </w:pPr>
      <w:rPr>
        <w:rFonts w:hint="default"/>
        <w:i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CE654D"/>
    <w:multiLevelType w:val="hybridMultilevel"/>
    <w:tmpl w:val="1A2EAB5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50693A"/>
    <w:multiLevelType w:val="hybridMultilevel"/>
    <w:tmpl w:val="3CAAA79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62415D"/>
    <w:multiLevelType w:val="hybridMultilevel"/>
    <w:tmpl w:val="C55E375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DC3BFC"/>
    <w:multiLevelType w:val="hybridMultilevel"/>
    <w:tmpl w:val="C1F46062"/>
    <w:lvl w:ilvl="0" w:tplc="B694CC98">
      <w:start w:val="1"/>
      <w:numFmt w:val="decimal"/>
      <w:lvlText w:val="%1."/>
      <w:lvlJc w:val="left"/>
      <w:pPr>
        <w:ind w:left="1440" w:hanging="360"/>
      </w:pPr>
      <w:rPr>
        <w:rFonts w:hint="default"/>
        <w:i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C648E6"/>
    <w:multiLevelType w:val="hybridMultilevel"/>
    <w:tmpl w:val="B3B014A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DE6EAF"/>
    <w:multiLevelType w:val="hybridMultilevel"/>
    <w:tmpl w:val="21F034D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303667"/>
    <w:multiLevelType w:val="hybridMultilevel"/>
    <w:tmpl w:val="AF5CE3C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471CB0"/>
    <w:multiLevelType w:val="hybridMultilevel"/>
    <w:tmpl w:val="9802184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C410A2"/>
    <w:multiLevelType w:val="hybridMultilevel"/>
    <w:tmpl w:val="B6FA3E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166FDC"/>
    <w:multiLevelType w:val="hybridMultilevel"/>
    <w:tmpl w:val="3CAAA79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F72EA4"/>
    <w:multiLevelType w:val="hybridMultilevel"/>
    <w:tmpl w:val="EFB20EC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403799"/>
    <w:multiLevelType w:val="hybridMultilevel"/>
    <w:tmpl w:val="4602333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980839"/>
    <w:multiLevelType w:val="hybridMultilevel"/>
    <w:tmpl w:val="41C239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F9285E"/>
    <w:multiLevelType w:val="hybridMultilevel"/>
    <w:tmpl w:val="C8DEA58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C114194"/>
    <w:multiLevelType w:val="hybridMultilevel"/>
    <w:tmpl w:val="56508EB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CD0764"/>
    <w:multiLevelType w:val="hybridMultilevel"/>
    <w:tmpl w:val="71AC5948"/>
    <w:lvl w:ilvl="0" w:tplc="94064F98">
      <w:start w:val="1"/>
      <w:numFmt w:val="decimal"/>
      <w:lvlText w:val="%1."/>
      <w:lvlJc w:val="left"/>
      <w:pPr>
        <w:ind w:left="1440" w:hanging="360"/>
      </w:pPr>
      <w:rPr>
        <w:rFonts w:hint="default"/>
        <w:i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EF1055"/>
    <w:multiLevelType w:val="hybridMultilevel"/>
    <w:tmpl w:val="C4CA0E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7F4189D"/>
    <w:multiLevelType w:val="hybridMultilevel"/>
    <w:tmpl w:val="917A8AA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8B2EFA4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9DF341A"/>
    <w:multiLevelType w:val="hybridMultilevel"/>
    <w:tmpl w:val="0B94B01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A2F2A1A"/>
    <w:multiLevelType w:val="hybridMultilevel"/>
    <w:tmpl w:val="53403E9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556DBF"/>
    <w:multiLevelType w:val="hybridMultilevel"/>
    <w:tmpl w:val="1A300A9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BD26A93"/>
    <w:multiLevelType w:val="hybridMultilevel"/>
    <w:tmpl w:val="15B4F37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3D4E1C"/>
    <w:multiLevelType w:val="hybridMultilevel"/>
    <w:tmpl w:val="B2A865A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"/>
  </w:num>
  <w:num w:numId="3">
    <w:abstractNumId w:val="30"/>
  </w:num>
  <w:num w:numId="4">
    <w:abstractNumId w:val="15"/>
  </w:num>
  <w:num w:numId="5">
    <w:abstractNumId w:val="32"/>
  </w:num>
  <w:num w:numId="6">
    <w:abstractNumId w:val="3"/>
  </w:num>
  <w:num w:numId="7">
    <w:abstractNumId w:val="8"/>
  </w:num>
  <w:num w:numId="8">
    <w:abstractNumId w:val="23"/>
  </w:num>
  <w:num w:numId="9">
    <w:abstractNumId w:val="11"/>
  </w:num>
  <w:num w:numId="10">
    <w:abstractNumId w:val="10"/>
  </w:num>
  <w:num w:numId="11">
    <w:abstractNumId w:val="4"/>
  </w:num>
  <w:num w:numId="12">
    <w:abstractNumId w:val="20"/>
  </w:num>
  <w:num w:numId="13">
    <w:abstractNumId w:val="25"/>
  </w:num>
  <w:num w:numId="14">
    <w:abstractNumId w:val="27"/>
  </w:num>
  <w:num w:numId="15">
    <w:abstractNumId w:val="31"/>
  </w:num>
  <w:num w:numId="16">
    <w:abstractNumId w:val="13"/>
  </w:num>
  <w:num w:numId="17">
    <w:abstractNumId w:val="6"/>
  </w:num>
  <w:num w:numId="18">
    <w:abstractNumId w:val="24"/>
  </w:num>
  <w:num w:numId="19">
    <w:abstractNumId w:val="18"/>
  </w:num>
  <w:num w:numId="20">
    <w:abstractNumId w:val="29"/>
  </w:num>
  <w:num w:numId="21">
    <w:abstractNumId w:val="0"/>
  </w:num>
  <w:num w:numId="22">
    <w:abstractNumId w:val="21"/>
  </w:num>
  <w:num w:numId="23">
    <w:abstractNumId w:val="7"/>
  </w:num>
  <w:num w:numId="24">
    <w:abstractNumId w:val="34"/>
  </w:num>
  <w:num w:numId="25">
    <w:abstractNumId w:val="19"/>
  </w:num>
  <w:num w:numId="26">
    <w:abstractNumId w:val="12"/>
  </w:num>
  <w:num w:numId="27">
    <w:abstractNumId w:val="17"/>
  </w:num>
  <w:num w:numId="28">
    <w:abstractNumId w:val="1"/>
  </w:num>
  <w:num w:numId="29">
    <w:abstractNumId w:val="16"/>
  </w:num>
  <w:num w:numId="30">
    <w:abstractNumId w:val="5"/>
  </w:num>
  <w:num w:numId="31">
    <w:abstractNumId w:val="28"/>
  </w:num>
  <w:num w:numId="32">
    <w:abstractNumId w:val="33"/>
  </w:num>
  <w:num w:numId="33">
    <w:abstractNumId w:val="14"/>
  </w:num>
  <w:num w:numId="34">
    <w:abstractNumId w:val="22"/>
  </w:num>
  <w:num w:numId="35">
    <w:abstractNumId w:val="35"/>
  </w:num>
  <w:num w:numId="36">
    <w:abstractNumId w:val="9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"/>
  <w:proofState w:spelling="clean"/>
  <w:defaultTabStop w:val="720"/>
  <w:drawingGridHorizontalSpacing w:val="115"/>
  <w:drawingGridVerticalSpacing w:val="187"/>
  <w:displayHorizontalDrawingGridEvery w:val="2"/>
  <w:displayVerticalDrawingGridEvery w:val="2"/>
  <w:characterSpacingControl w:val="doNotCompress"/>
  <w:hdrShapeDefaults>
    <o:shapedefaults v:ext="edit" spidmax="78850">
      <o:colormru v:ext="edit" colors="#00f600,#09f,#6cf,#6f3,#38ea00,#c30,#2dbc00,lime"/>
      <o:colormenu v:ext="edit" fillcolor="none [2409]" strokecolor="#00b0f0" shadow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604F64"/>
    <w:rsid w:val="00000C6C"/>
    <w:rsid w:val="00001BA7"/>
    <w:rsid w:val="000035B0"/>
    <w:rsid w:val="000051E0"/>
    <w:rsid w:val="00005A6A"/>
    <w:rsid w:val="00005C25"/>
    <w:rsid w:val="00005DC1"/>
    <w:rsid w:val="00005EC5"/>
    <w:rsid w:val="000062D4"/>
    <w:rsid w:val="0000687E"/>
    <w:rsid w:val="00007109"/>
    <w:rsid w:val="00010AE8"/>
    <w:rsid w:val="000121B8"/>
    <w:rsid w:val="0001289B"/>
    <w:rsid w:val="000129EB"/>
    <w:rsid w:val="00014C4D"/>
    <w:rsid w:val="0001655D"/>
    <w:rsid w:val="00016576"/>
    <w:rsid w:val="000203FD"/>
    <w:rsid w:val="00020975"/>
    <w:rsid w:val="000226A6"/>
    <w:rsid w:val="000228DF"/>
    <w:rsid w:val="00023278"/>
    <w:rsid w:val="000247BE"/>
    <w:rsid w:val="00025880"/>
    <w:rsid w:val="00025AC7"/>
    <w:rsid w:val="00025B85"/>
    <w:rsid w:val="00031339"/>
    <w:rsid w:val="00032EAE"/>
    <w:rsid w:val="000332D5"/>
    <w:rsid w:val="00033E82"/>
    <w:rsid w:val="00036247"/>
    <w:rsid w:val="000367E8"/>
    <w:rsid w:val="00036E36"/>
    <w:rsid w:val="00040C4E"/>
    <w:rsid w:val="000417BA"/>
    <w:rsid w:val="00041D54"/>
    <w:rsid w:val="000420A1"/>
    <w:rsid w:val="00044413"/>
    <w:rsid w:val="00046572"/>
    <w:rsid w:val="00046B60"/>
    <w:rsid w:val="000479F4"/>
    <w:rsid w:val="0005014E"/>
    <w:rsid w:val="00050B51"/>
    <w:rsid w:val="000516E2"/>
    <w:rsid w:val="00051B2F"/>
    <w:rsid w:val="00052616"/>
    <w:rsid w:val="000552A5"/>
    <w:rsid w:val="00056FF6"/>
    <w:rsid w:val="00057E17"/>
    <w:rsid w:val="00060072"/>
    <w:rsid w:val="000606D0"/>
    <w:rsid w:val="00061026"/>
    <w:rsid w:val="00066816"/>
    <w:rsid w:val="00066AD6"/>
    <w:rsid w:val="00067486"/>
    <w:rsid w:val="00073A98"/>
    <w:rsid w:val="00073C95"/>
    <w:rsid w:val="00074341"/>
    <w:rsid w:val="00075A0B"/>
    <w:rsid w:val="000768BA"/>
    <w:rsid w:val="00080436"/>
    <w:rsid w:val="000808B5"/>
    <w:rsid w:val="00084329"/>
    <w:rsid w:val="00085A71"/>
    <w:rsid w:val="00086836"/>
    <w:rsid w:val="00091AC4"/>
    <w:rsid w:val="00093855"/>
    <w:rsid w:val="00093B6A"/>
    <w:rsid w:val="000A0094"/>
    <w:rsid w:val="000A18EF"/>
    <w:rsid w:val="000A2F8C"/>
    <w:rsid w:val="000A3286"/>
    <w:rsid w:val="000A4B9B"/>
    <w:rsid w:val="000B1279"/>
    <w:rsid w:val="000B18AA"/>
    <w:rsid w:val="000B2FF3"/>
    <w:rsid w:val="000B3ED9"/>
    <w:rsid w:val="000B4BC3"/>
    <w:rsid w:val="000B6A93"/>
    <w:rsid w:val="000B7F37"/>
    <w:rsid w:val="000B7F74"/>
    <w:rsid w:val="000C0278"/>
    <w:rsid w:val="000C060B"/>
    <w:rsid w:val="000C2AA0"/>
    <w:rsid w:val="000C3637"/>
    <w:rsid w:val="000C465C"/>
    <w:rsid w:val="000C56AD"/>
    <w:rsid w:val="000C5A62"/>
    <w:rsid w:val="000C5B56"/>
    <w:rsid w:val="000C6D4E"/>
    <w:rsid w:val="000C6E06"/>
    <w:rsid w:val="000C7D64"/>
    <w:rsid w:val="000D01BA"/>
    <w:rsid w:val="000D0D05"/>
    <w:rsid w:val="000D1565"/>
    <w:rsid w:val="000D19E3"/>
    <w:rsid w:val="000D1C29"/>
    <w:rsid w:val="000D3A9E"/>
    <w:rsid w:val="000D69CD"/>
    <w:rsid w:val="000E159D"/>
    <w:rsid w:val="000E3645"/>
    <w:rsid w:val="000E4C30"/>
    <w:rsid w:val="000E5949"/>
    <w:rsid w:val="000E60D8"/>
    <w:rsid w:val="000E63E9"/>
    <w:rsid w:val="000E6BB9"/>
    <w:rsid w:val="000E798B"/>
    <w:rsid w:val="000F2890"/>
    <w:rsid w:val="000F2FCB"/>
    <w:rsid w:val="000F3905"/>
    <w:rsid w:val="000F3A51"/>
    <w:rsid w:val="000F4E74"/>
    <w:rsid w:val="000F5CFB"/>
    <w:rsid w:val="00100292"/>
    <w:rsid w:val="00101962"/>
    <w:rsid w:val="001022D0"/>
    <w:rsid w:val="0010502D"/>
    <w:rsid w:val="001056A0"/>
    <w:rsid w:val="00106CB6"/>
    <w:rsid w:val="001072E1"/>
    <w:rsid w:val="00107C78"/>
    <w:rsid w:val="001104DB"/>
    <w:rsid w:val="00110C66"/>
    <w:rsid w:val="00111127"/>
    <w:rsid w:val="0011249B"/>
    <w:rsid w:val="001127F8"/>
    <w:rsid w:val="00112ED1"/>
    <w:rsid w:val="001130D9"/>
    <w:rsid w:val="001131A2"/>
    <w:rsid w:val="0011331B"/>
    <w:rsid w:val="00113B66"/>
    <w:rsid w:val="00113D22"/>
    <w:rsid w:val="00114198"/>
    <w:rsid w:val="00114558"/>
    <w:rsid w:val="0011623A"/>
    <w:rsid w:val="00116266"/>
    <w:rsid w:val="00117591"/>
    <w:rsid w:val="00120534"/>
    <w:rsid w:val="0012088C"/>
    <w:rsid w:val="001209E6"/>
    <w:rsid w:val="001211DD"/>
    <w:rsid w:val="00121CB7"/>
    <w:rsid w:val="001227CD"/>
    <w:rsid w:val="00123162"/>
    <w:rsid w:val="0013245E"/>
    <w:rsid w:val="001335A5"/>
    <w:rsid w:val="00134A74"/>
    <w:rsid w:val="00136BF3"/>
    <w:rsid w:val="0013759A"/>
    <w:rsid w:val="00140F97"/>
    <w:rsid w:val="00142B26"/>
    <w:rsid w:val="00145633"/>
    <w:rsid w:val="001465F9"/>
    <w:rsid w:val="001468C3"/>
    <w:rsid w:val="00147809"/>
    <w:rsid w:val="00150F5E"/>
    <w:rsid w:val="001525EF"/>
    <w:rsid w:val="0015330B"/>
    <w:rsid w:val="001550CC"/>
    <w:rsid w:val="0015537F"/>
    <w:rsid w:val="00155D4A"/>
    <w:rsid w:val="00156C78"/>
    <w:rsid w:val="00157DA9"/>
    <w:rsid w:val="00160094"/>
    <w:rsid w:val="00161345"/>
    <w:rsid w:val="0016160B"/>
    <w:rsid w:val="0016183B"/>
    <w:rsid w:val="00163456"/>
    <w:rsid w:val="00164F25"/>
    <w:rsid w:val="00165A75"/>
    <w:rsid w:val="00166A19"/>
    <w:rsid w:val="00172834"/>
    <w:rsid w:val="00174AE7"/>
    <w:rsid w:val="001767C2"/>
    <w:rsid w:val="001810C5"/>
    <w:rsid w:val="001826BF"/>
    <w:rsid w:val="00182D58"/>
    <w:rsid w:val="0018392C"/>
    <w:rsid w:val="00183BAA"/>
    <w:rsid w:val="00183D7B"/>
    <w:rsid w:val="00185A5C"/>
    <w:rsid w:val="00186098"/>
    <w:rsid w:val="001909EB"/>
    <w:rsid w:val="00191DD1"/>
    <w:rsid w:val="001941FC"/>
    <w:rsid w:val="00194DD5"/>
    <w:rsid w:val="00195279"/>
    <w:rsid w:val="00195941"/>
    <w:rsid w:val="00196287"/>
    <w:rsid w:val="001962F7"/>
    <w:rsid w:val="00196570"/>
    <w:rsid w:val="0019662D"/>
    <w:rsid w:val="001970A8"/>
    <w:rsid w:val="00197691"/>
    <w:rsid w:val="001A04EC"/>
    <w:rsid w:val="001A072F"/>
    <w:rsid w:val="001A181C"/>
    <w:rsid w:val="001A200D"/>
    <w:rsid w:val="001A7CE1"/>
    <w:rsid w:val="001B040E"/>
    <w:rsid w:val="001B3C5D"/>
    <w:rsid w:val="001B6280"/>
    <w:rsid w:val="001B6487"/>
    <w:rsid w:val="001B70E4"/>
    <w:rsid w:val="001C0927"/>
    <w:rsid w:val="001C0CC1"/>
    <w:rsid w:val="001C0DE7"/>
    <w:rsid w:val="001C19FC"/>
    <w:rsid w:val="001C1EF9"/>
    <w:rsid w:val="001C28EE"/>
    <w:rsid w:val="001C2C85"/>
    <w:rsid w:val="001C333A"/>
    <w:rsid w:val="001C4E48"/>
    <w:rsid w:val="001C515E"/>
    <w:rsid w:val="001C6253"/>
    <w:rsid w:val="001C7A2B"/>
    <w:rsid w:val="001C7EF6"/>
    <w:rsid w:val="001D0D75"/>
    <w:rsid w:val="001D2FE8"/>
    <w:rsid w:val="001D4910"/>
    <w:rsid w:val="001D5AE3"/>
    <w:rsid w:val="001D71C2"/>
    <w:rsid w:val="001E1A8B"/>
    <w:rsid w:val="001E1B7A"/>
    <w:rsid w:val="001E24BE"/>
    <w:rsid w:val="001E2783"/>
    <w:rsid w:val="001E7CBA"/>
    <w:rsid w:val="001F0A56"/>
    <w:rsid w:val="001F0BEE"/>
    <w:rsid w:val="001F14AE"/>
    <w:rsid w:val="001F1774"/>
    <w:rsid w:val="001F207D"/>
    <w:rsid w:val="001F2EBC"/>
    <w:rsid w:val="001F5589"/>
    <w:rsid w:val="001F60FB"/>
    <w:rsid w:val="001F72B0"/>
    <w:rsid w:val="00201581"/>
    <w:rsid w:val="00201CE2"/>
    <w:rsid w:val="002034E6"/>
    <w:rsid w:val="0020456C"/>
    <w:rsid w:val="002065FE"/>
    <w:rsid w:val="002101BE"/>
    <w:rsid w:val="00210EE3"/>
    <w:rsid w:val="002112EA"/>
    <w:rsid w:val="00212457"/>
    <w:rsid w:val="00212AD9"/>
    <w:rsid w:val="00212F38"/>
    <w:rsid w:val="002138C7"/>
    <w:rsid w:val="002141B2"/>
    <w:rsid w:val="0021476F"/>
    <w:rsid w:val="002161EB"/>
    <w:rsid w:val="00217026"/>
    <w:rsid w:val="002172BB"/>
    <w:rsid w:val="00222EEA"/>
    <w:rsid w:val="002234BC"/>
    <w:rsid w:val="00225025"/>
    <w:rsid w:val="00226960"/>
    <w:rsid w:val="0023132F"/>
    <w:rsid w:val="002347AF"/>
    <w:rsid w:val="00235CE3"/>
    <w:rsid w:val="0023620B"/>
    <w:rsid w:val="002372AF"/>
    <w:rsid w:val="00242B86"/>
    <w:rsid w:val="00242CE0"/>
    <w:rsid w:val="0024392E"/>
    <w:rsid w:val="002441F2"/>
    <w:rsid w:val="00244E2E"/>
    <w:rsid w:val="00245186"/>
    <w:rsid w:val="00246C61"/>
    <w:rsid w:val="00247D8C"/>
    <w:rsid w:val="002505DC"/>
    <w:rsid w:val="002512C5"/>
    <w:rsid w:val="00251B42"/>
    <w:rsid w:val="00251E83"/>
    <w:rsid w:val="002561A5"/>
    <w:rsid w:val="002566F6"/>
    <w:rsid w:val="0025672D"/>
    <w:rsid w:val="00256E7D"/>
    <w:rsid w:val="002574A1"/>
    <w:rsid w:val="00261AB5"/>
    <w:rsid w:val="00263CE6"/>
    <w:rsid w:val="00264BC3"/>
    <w:rsid w:val="00264DC1"/>
    <w:rsid w:val="0026568E"/>
    <w:rsid w:val="0026673E"/>
    <w:rsid w:val="00267BA3"/>
    <w:rsid w:val="00267F64"/>
    <w:rsid w:val="002706F6"/>
    <w:rsid w:val="002711D1"/>
    <w:rsid w:val="0027167C"/>
    <w:rsid w:val="00271929"/>
    <w:rsid w:val="00274205"/>
    <w:rsid w:val="00276BFE"/>
    <w:rsid w:val="00280278"/>
    <w:rsid w:val="0028192C"/>
    <w:rsid w:val="002826DB"/>
    <w:rsid w:val="002833E0"/>
    <w:rsid w:val="0028388F"/>
    <w:rsid w:val="00284F32"/>
    <w:rsid w:val="0028545C"/>
    <w:rsid w:val="00286F31"/>
    <w:rsid w:val="00291882"/>
    <w:rsid w:val="00293261"/>
    <w:rsid w:val="002937AF"/>
    <w:rsid w:val="00293C26"/>
    <w:rsid w:val="00294396"/>
    <w:rsid w:val="002954E9"/>
    <w:rsid w:val="002954EC"/>
    <w:rsid w:val="00296A8A"/>
    <w:rsid w:val="002A0566"/>
    <w:rsid w:val="002A0B03"/>
    <w:rsid w:val="002A0F9E"/>
    <w:rsid w:val="002A1B6D"/>
    <w:rsid w:val="002A21F2"/>
    <w:rsid w:val="002A3A8A"/>
    <w:rsid w:val="002A5278"/>
    <w:rsid w:val="002A631E"/>
    <w:rsid w:val="002A693F"/>
    <w:rsid w:val="002A6C67"/>
    <w:rsid w:val="002A71BD"/>
    <w:rsid w:val="002B0ADA"/>
    <w:rsid w:val="002B1E1C"/>
    <w:rsid w:val="002B257E"/>
    <w:rsid w:val="002B370F"/>
    <w:rsid w:val="002B3A13"/>
    <w:rsid w:val="002B3A4D"/>
    <w:rsid w:val="002C0478"/>
    <w:rsid w:val="002C2862"/>
    <w:rsid w:val="002C4E87"/>
    <w:rsid w:val="002C770B"/>
    <w:rsid w:val="002D0E12"/>
    <w:rsid w:val="002D0EA8"/>
    <w:rsid w:val="002D1519"/>
    <w:rsid w:val="002D3236"/>
    <w:rsid w:val="002D35EC"/>
    <w:rsid w:val="002D3A2E"/>
    <w:rsid w:val="002D3AF1"/>
    <w:rsid w:val="002D3DDF"/>
    <w:rsid w:val="002D543E"/>
    <w:rsid w:val="002D5EBB"/>
    <w:rsid w:val="002E076C"/>
    <w:rsid w:val="002E2DA0"/>
    <w:rsid w:val="002E39B5"/>
    <w:rsid w:val="002E3A14"/>
    <w:rsid w:val="002E4DBF"/>
    <w:rsid w:val="002E5499"/>
    <w:rsid w:val="002E565F"/>
    <w:rsid w:val="002E79A2"/>
    <w:rsid w:val="002F046F"/>
    <w:rsid w:val="002F1557"/>
    <w:rsid w:val="002F2AAD"/>
    <w:rsid w:val="002F2BB9"/>
    <w:rsid w:val="002F557B"/>
    <w:rsid w:val="002F584A"/>
    <w:rsid w:val="002F6111"/>
    <w:rsid w:val="002F7B33"/>
    <w:rsid w:val="00304243"/>
    <w:rsid w:val="00307288"/>
    <w:rsid w:val="00307E09"/>
    <w:rsid w:val="003100D3"/>
    <w:rsid w:val="0031198E"/>
    <w:rsid w:val="003149E4"/>
    <w:rsid w:val="00317B04"/>
    <w:rsid w:val="00317DC6"/>
    <w:rsid w:val="0032240E"/>
    <w:rsid w:val="00324A9C"/>
    <w:rsid w:val="003275E3"/>
    <w:rsid w:val="003320CD"/>
    <w:rsid w:val="003322DD"/>
    <w:rsid w:val="00334306"/>
    <w:rsid w:val="00334387"/>
    <w:rsid w:val="003362E2"/>
    <w:rsid w:val="00337649"/>
    <w:rsid w:val="00340800"/>
    <w:rsid w:val="00340C73"/>
    <w:rsid w:val="00342562"/>
    <w:rsid w:val="00344631"/>
    <w:rsid w:val="0034489A"/>
    <w:rsid w:val="00345391"/>
    <w:rsid w:val="003507BD"/>
    <w:rsid w:val="00350E02"/>
    <w:rsid w:val="00352C26"/>
    <w:rsid w:val="0035348F"/>
    <w:rsid w:val="003548D1"/>
    <w:rsid w:val="003577FA"/>
    <w:rsid w:val="00361364"/>
    <w:rsid w:val="003613C1"/>
    <w:rsid w:val="0036146C"/>
    <w:rsid w:val="0036679C"/>
    <w:rsid w:val="00367BAF"/>
    <w:rsid w:val="003700D8"/>
    <w:rsid w:val="00370E2B"/>
    <w:rsid w:val="00371071"/>
    <w:rsid w:val="0037241C"/>
    <w:rsid w:val="00372C25"/>
    <w:rsid w:val="003742C1"/>
    <w:rsid w:val="003754CF"/>
    <w:rsid w:val="00375CA8"/>
    <w:rsid w:val="00376148"/>
    <w:rsid w:val="00376F8D"/>
    <w:rsid w:val="003779D8"/>
    <w:rsid w:val="00377F5B"/>
    <w:rsid w:val="003806AE"/>
    <w:rsid w:val="00381068"/>
    <w:rsid w:val="00381B48"/>
    <w:rsid w:val="00383E20"/>
    <w:rsid w:val="00385293"/>
    <w:rsid w:val="00385EA0"/>
    <w:rsid w:val="00387FD3"/>
    <w:rsid w:val="003916F3"/>
    <w:rsid w:val="00391AFC"/>
    <w:rsid w:val="003923C4"/>
    <w:rsid w:val="003926E7"/>
    <w:rsid w:val="0039275F"/>
    <w:rsid w:val="00392FC8"/>
    <w:rsid w:val="00395C22"/>
    <w:rsid w:val="003975A8"/>
    <w:rsid w:val="003978C4"/>
    <w:rsid w:val="003A0071"/>
    <w:rsid w:val="003A08D4"/>
    <w:rsid w:val="003A0F5A"/>
    <w:rsid w:val="003A141E"/>
    <w:rsid w:val="003A1A8C"/>
    <w:rsid w:val="003A215C"/>
    <w:rsid w:val="003A4734"/>
    <w:rsid w:val="003A78D2"/>
    <w:rsid w:val="003A7ED1"/>
    <w:rsid w:val="003B01D4"/>
    <w:rsid w:val="003B1A62"/>
    <w:rsid w:val="003B24B1"/>
    <w:rsid w:val="003B2BDE"/>
    <w:rsid w:val="003B2CA7"/>
    <w:rsid w:val="003B3A08"/>
    <w:rsid w:val="003B5354"/>
    <w:rsid w:val="003B570A"/>
    <w:rsid w:val="003B5C11"/>
    <w:rsid w:val="003B601F"/>
    <w:rsid w:val="003C1D44"/>
    <w:rsid w:val="003C27CF"/>
    <w:rsid w:val="003C394A"/>
    <w:rsid w:val="003C4C08"/>
    <w:rsid w:val="003C62E3"/>
    <w:rsid w:val="003D0EBD"/>
    <w:rsid w:val="003D1FFD"/>
    <w:rsid w:val="003D3C0F"/>
    <w:rsid w:val="003D5086"/>
    <w:rsid w:val="003D52C3"/>
    <w:rsid w:val="003D5C0D"/>
    <w:rsid w:val="003D7982"/>
    <w:rsid w:val="003E0E39"/>
    <w:rsid w:val="003E1013"/>
    <w:rsid w:val="003E1393"/>
    <w:rsid w:val="003E1756"/>
    <w:rsid w:val="003E1A4B"/>
    <w:rsid w:val="003E243E"/>
    <w:rsid w:val="003E29B1"/>
    <w:rsid w:val="003E4D00"/>
    <w:rsid w:val="003E6ADA"/>
    <w:rsid w:val="003E6B81"/>
    <w:rsid w:val="003E6BD6"/>
    <w:rsid w:val="003E7E03"/>
    <w:rsid w:val="003F0FBD"/>
    <w:rsid w:val="003F48E3"/>
    <w:rsid w:val="003F5656"/>
    <w:rsid w:val="003F7F4F"/>
    <w:rsid w:val="00401FD8"/>
    <w:rsid w:val="0040296A"/>
    <w:rsid w:val="0040348D"/>
    <w:rsid w:val="00404C7A"/>
    <w:rsid w:val="00407634"/>
    <w:rsid w:val="00407992"/>
    <w:rsid w:val="00411196"/>
    <w:rsid w:val="004127AA"/>
    <w:rsid w:val="004137B3"/>
    <w:rsid w:val="0041486A"/>
    <w:rsid w:val="0041533A"/>
    <w:rsid w:val="00415670"/>
    <w:rsid w:val="00415F28"/>
    <w:rsid w:val="00416398"/>
    <w:rsid w:val="0041656B"/>
    <w:rsid w:val="00416BCF"/>
    <w:rsid w:val="00417676"/>
    <w:rsid w:val="00420AAE"/>
    <w:rsid w:val="00423DE6"/>
    <w:rsid w:val="00425473"/>
    <w:rsid w:val="0042552D"/>
    <w:rsid w:val="00425B3E"/>
    <w:rsid w:val="00425E02"/>
    <w:rsid w:val="00430769"/>
    <w:rsid w:val="00431D24"/>
    <w:rsid w:val="004323E2"/>
    <w:rsid w:val="0043428B"/>
    <w:rsid w:val="0043486A"/>
    <w:rsid w:val="00434F6E"/>
    <w:rsid w:val="004352FB"/>
    <w:rsid w:val="00437AA6"/>
    <w:rsid w:val="0044051A"/>
    <w:rsid w:val="00441389"/>
    <w:rsid w:val="004438B4"/>
    <w:rsid w:val="00444858"/>
    <w:rsid w:val="00446CC0"/>
    <w:rsid w:val="004472AF"/>
    <w:rsid w:val="00451175"/>
    <w:rsid w:val="00452220"/>
    <w:rsid w:val="00453AE8"/>
    <w:rsid w:val="00454AE4"/>
    <w:rsid w:val="00455C59"/>
    <w:rsid w:val="00457853"/>
    <w:rsid w:val="00457B27"/>
    <w:rsid w:val="00460636"/>
    <w:rsid w:val="00460D18"/>
    <w:rsid w:val="00460EA1"/>
    <w:rsid w:val="00461C96"/>
    <w:rsid w:val="00462B52"/>
    <w:rsid w:val="00464457"/>
    <w:rsid w:val="0046513A"/>
    <w:rsid w:val="0046578F"/>
    <w:rsid w:val="00465F09"/>
    <w:rsid w:val="00467103"/>
    <w:rsid w:val="00470EB1"/>
    <w:rsid w:val="00471344"/>
    <w:rsid w:val="00472C6F"/>
    <w:rsid w:val="00473D68"/>
    <w:rsid w:val="004749A0"/>
    <w:rsid w:val="00475875"/>
    <w:rsid w:val="00476801"/>
    <w:rsid w:val="00476826"/>
    <w:rsid w:val="0047708D"/>
    <w:rsid w:val="00481638"/>
    <w:rsid w:val="00481BD9"/>
    <w:rsid w:val="00483446"/>
    <w:rsid w:val="00483853"/>
    <w:rsid w:val="00485313"/>
    <w:rsid w:val="00485FAA"/>
    <w:rsid w:val="00491FA6"/>
    <w:rsid w:val="004925AF"/>
    <w:rsid w:val="004935F2"/>
    <w:rsid w:val="00495354"/>
    <w:rsid w:val="004971D8"/>
    <w:rsid w:val="004977A5"/>
    <w:rsid w:val="004A13B9"/>
    <w:rsid w:val="004A1806"/>
    <w:rsid w:val="004A2C2D"/>
    <w:rsid w:val="004A3210"/>
    <w:rsid w:val="004A3825"/>
    <w:rsid w:val="004A3BA0"/>
    <w:rsid w:val="004A3CBC"/>
    <w:rsid w:val="004A5420"/>
    <w:rsid w:val="004A74BE"/>
    <w:rsid w:val="004B17E4"/>
    <w:rsid w:val="004B206B"/>
    <w:rsid w:val="004B391C"/>
    <w:rsid w:val="004B4E75"/>
    <w:rsid w:val="004B6ECC"/>
    <w:rsid w:val="004B7A41"/>
    <w:rsid w:val="004C074E"/>
    <w:rsid w:val="004C2C5A"/>
    <w:rsid w:val="004C2E89"/>
    <w:rsid w:val="004C5291"/>
    <w:rsid w:val="004C52FD"/>
    <w:rsid w:val="004D0948"/>
    <w:rsid w:val="004D0FA9"/>
    <w:rsid w:val="004D27EB"/>
    <w:rsid w:val="004D37B5"/>
    <w:rsid w:val="004D4249"/>
    <w:rsid w:val="004D5CE5"/>
    <w:rsid w:val="004D7FB6"/>
    <w:rsid w:val="004E2CA1"/>
    <w:rsid w:val="004E3983"/>
    <w:rsid w:val="004E4A04"/>
    <w:rsid w:val="004E4BA6"/>
    <w:rsid w:val="004E77FC"/>
    <w:rsid w:val="004F04EE"/>
    <w:rsid w:val="004F04FC"/>
    <w:rsid w:val="004F2F96"/>
    <w:rsid w:val="004F3ED5"/>
    <w:rsid w:val="004F46AD"/>
    <w:rsid w:val="004F4AFC"/>
    <w:rsid w:val="004F4C06"/>
    <w:rsid w:val="004F52E8"/>
    <w:rsid w:val="004F5CB3"/>
    <w:rsid w:val="004F759C"/>
    <w:rsid w:val="0050053C"/>
    <w:rsid w:val="00500829"/>
    <w:rsid w:val="00501C42"/>
    <w:rsid w:val="00501FAF"/>
    <w:rsid w:val="00504B79"/>
    <w:rsid w:val="005062D9"/>
    <w:rsid w:val="0050649E"/>
    <w:rsid w:val="005101B3"/>
    <w:rsid w:val="0051020F"/>
    <w:rsid w:val="0051098D"/>
    <w:rsid w:val="005114BE"/>
    <w:rsid w:val="00511CD9"/>
    <w:rsid w:val="00511D4F"/>
    <w:rsid w:val="005137D5"/>
    <w:rsid w:val="00513CDB"/>
    <w:rsid w:val="0051433C"/>
    <w:rsid w:val="0051470D"/>
    <w:rsid w:val="00515171"/>
    <w:rsid w:val="00515A3C"/>
    <w:rsid w:val="00515AE3"/>
    <w:rsid w:val="0051620A"/>
    <w:rsid w:val="005168CE"/>
    <w:rsid w:val="00516B75"/>
    <w:rsid w:val="0052007A"/>
    <w:rsid w:val="00520B9E"/>
    <w:rsid w:val="005218AD"/>
    <w:rsid w:val="00523948"/>
    <w:rsid w:val="00525699"/>
    <w:rsid w:val="0052685E"/>
    <w:rsid w:val="00530CB2"/>
    <w:rsid w:val="005329E1"/>
    <w:rsid w:val="00532D91"/>
    <w:rsid w:val="00534344"/>
    <w:rsid w:val="005349D5"/>
    <w:rsid w:val="0053549E"/>
    <w:rsid w:val="00535A10"/>
    <w:rsid w:val="0053609D"/>
    <w:rsid w:val="00537A4B"/>
    <w:rsid w:val="00537A77"/>
    <w:rsid w:val="005427F7"/>
    <w:rsid w:val="00542AB5"/>
    <w:rsid w:val="0054479A"/>
    <w:rsid w:val="00545A97"/>
    <w:rsid w:val="00546B92"/>
    <w:rsid w:val="00546F0D"/>
    <w:rsid w:val="00551FC1"/>
    <w:rsid w:val="005544C4"/>
    <w:rsid w:val="00554AD4"/>
    <w:rsid w:val="00554F27"/>
    <w:rsid w:val="00557804"/>
    <w:rsid w:val="0056382E"/>
    <w:rsid w:val="005644F3"/>
    <w:rsid w:val="00564818"/>
    <w:rsid w:val="00564EB5"/>
    <w:rsid w:val="00565AF1"/>
    <w:rsid w:val="005660CF"/>
    <w:rsid w:val="00567926"/>
    <w:rsid w:val="00567B39"/>
    <w:rsid w:val="005709CC"/>
    <w:rsid w:val="00570D93"/>
    <w:rsid w:val="005721C8"/>
    <w:rsid w:val="00572BA0"/>
    <w:rsid w:val="00573AE0"/>
    <w:rsid w:val="00574B62"/>
    <w:rsid w:val="00575AA5"/>
    <w:rsid w:val="00576A31"/>
    <w:rsid w:val="0057744F"/>
    <w:rsid w:val="0057752B"/>
    <w:rsid w:val="00580F33"/>
    <w:rsid w:val="00581418"/>
    <w:rsid w:val="00585E20"/>
    <w:rsid w:val="005873B3"/>
    <w:rsid w:val="00587B23"/>
    <w:rsid w:val="005900F6"/>
    <w:rsid w:val="00591DF6"/>
    <w:rsid w:val="00591E96"/>
    <w:rsid w:val="00592005"/>
    <w:rsid w:val="00593825"/>
    <w:rsid w:val="00594E43"/>
    <w:rsid w:val="00595B0B"/>
    <w:rsid w:val="00595F89"/>
    <w:rsid w:val="00597A76"/>
    <w:rsid w:val="00597FE9"/>
    <w:rsid w:val="005A0086"/>
    <w:rsid w:val="005A09A5"/>
    <w:rsid w:val="005A0E24"/>
    <w:rsid w:val="005A2B5B"/>
    <w:rsid w:val="005A6530"/>
    <w:rsid w:val="005A700E"/>
    <w:rsid w:val="005B0D6E"/>
    <w:rsid w:val="005B27FE"/>
    <w:rsid w:val="005B2E4A"/>
    <w:rsid w:val="005B32D9"/>
    <w:rsid w:val="005B468B"/>
    <w:rsid w:val="005B4AC5"/>
    <w:rsid w:val="005B4C88"/>
    <w:rsid w:val="005B6BB3"/>
    <w:rsid w:val="005B7B09"/>
    <w:rsid w:val="005B7F33"/>
    <w:rsid w:val="005C0090"/>
    <w:rsid w:val="005C0379"/>
    <w:rsid w:val="005C1041"/>
    <w:rsid w:val="005C5118"/>
    <w:rsid w:val="005C6A83"/>
    <w:rsid w:val="005C76C5"/>
    <w:rsid w:val="005C76FF"/>
    <w:rsid w:val="005D024E"/>
    <w:rsid w:val="005D133B"/>
    <w:rsid w:val="005D20F2"/>
    <w:rsid w:val="005D245D"/>
    <w:rsid w:val="005D5A19"/>
    <w:rsid w:val="005D5CB2"/>
    <w:rsid w:val="005D5DAB"/>
    <w:rsid w:val="005D69B3"/>
    <w:rsid w:val="005D6C09"/>
    <w:rsid w:val="005E1301"/>
    <w:rsid w:val="005E1941"/>
    <w:rsid w:val="005E4364"/>
    <w:rsid w:val="005E500A"/>
    <w:rsid w:val="005E6551"/>
    <w:rsid w:val="005E6F13"/>
    <w:rsid w:val="005E6FD0"/>
    <w:rsid w:val="005F049E"/>
    <w:rsid w:val="005F5787"/>
    <w:rsid w:val="005F662D"/>
    <w:rsid w:val="005F6743"/>
    <w:rsid w:val="005F778F"/>
    <w:rsid w:val="00601EE9"/>
    <w:rsid w:val="00604F64"/>
    <w:rsid w:val="006055DE"/>
    <w:rsid w:val="00607B2F"/>
    <w:rsid w:val="00611EE4"/>
    <w:rsid w:val="006128A9"/>
    <w:rsid w:val="006139F0"/>
    <w:rsid w:val="00613E9F"/>
    <w:rsid w:val="00613FC4"/>
    <w:rsid w:val="00614E32"/>
    <w:rsid w:val="0061508E"/>
    <w:rsid w:val="0061547C"/>
    <w:rsid w:val="006155BF"/>
    <w:rsid w:val="0061745A"/>
    <w:rsid w:val="0062048B"/>
    <w:rsid w:val="0062073A"/>
    <w:rsid w:val="006208CB"/>
    <w:rsid w:val="00622506"/>
    <w:rsid w:val="0062590C"/>
    <w:rsid w:val="00625CD9"/>
    <w:rsid w:val="00626FE5"/>
    <w:rsid w:val="006278D1"/>
    <w:rsid w:val="00627A81"/>
    <w:rsid w:val="006305ED"/>
    <w:rsid w:val="00630993"/>
    <w:rsid w:val="00631173"/>
    <w:rsid w:val="006332FF"/>
    <w:rsid w:val="00633BEF"/>
    <w:rsid w:val="00636790"/>
    <w:rsid w:val="00637887"/>
    <w:rsid w:val="00640C2D"/>
    <w:rsid w:val="00640DE7"/>
    <w:rsid w:val="00640FB1"/>
    <w:rsid w:val="00641619"/>
    <w:rsid w:val="00641D17"/>
    <w:rsid w:val="006424AD"/>
    <w:rsid w:val="006425E8"/>
    <w:rsid w:val="0064417B"/>
    <w:rsid w:val="0064430D"/>
    <w:rsid w:val="006448D2"/>
    <w:rsid w:val="00644B10"/>
    <w:rsid w:val="006458FD"/>
    <w:rsid w:val="00646375"/>
    <w:rsid w:val="00646DB1"/>
    <w:rsid w:val="00646E68"/>
    <w:rsid w:val="00650930"/>
    <w:rsid w:val="00652C06"/>
    <w:rsid w:val="00653D82"/>
    <w:rsid w:val="00657584"/>
    <w:rsid w:val="00662780"/>
    <w:rsid w:val="006628F8"/>
    <w:rsid w:val="00662E88"/>
    <w:rsid w:val="006640E8"/>
    <w:rsid w:val="00664191"/>
    <w:rsid w:val="00665155"/>
    <w:rsid w:val="006655FC"/>
    <w:rsid w:val="006656A2"/>
    <w:rsid w:val="00665E38"/>
    <w:rsid w:val="00666E04"/>
    <w:rsid w:val="006673E1"/>
    <w:rsid w:val="00667906"/>
    <w:rsid w:val="006715A1"/>
    <w:rsid w:val="00671F5E"/>
    <w:rsid w:val="00672946"/>
    <w:rsid w:val="00673892"/>
    <w:rsid w:val="00674511"/>
    <w:rsid w:val="00674533"/>
    <w:rsid w:val="00680B5E"/>
    <w:rsid w:val="00682817"/>
    <w:rsid w:val="006828EC"/>
    <w:rsid w:val="0068342C"/>
    <w:rsid w:val="00684712"/>
    <w:rsid w:val="00684B99"/>
    <w:rsid w:val="00685791"/>
    <w:rsid w:val="00690A85"/>
    <w:rsid w:val="00690DE0"/>
    <w:rsid w:val="006922EA"/>
    <w:rsid w:val="0069257F"/>
    <w:rsid w:val="00693D2F"/>
    <w:rsid w:val="00696586"/>
    <w:rsid w:val="006966E5"/>
    <w:rsid w:val="00697324"/>
    <w:rsid w:val="006A4045"/>
    <w:rsid w:val="006A428A"/>
    <w:rsid w:val="006A4DDC"/>
    <w:rsid w:val="006B5FC9"/>
    <w:rsid w:val="006C0B69"/>
    <w:rsid w:val="006C16AE"/>
    <w:rsid w:val="006C17FE"/>
    <w:rsid w:val="006C3239"/>
    <w:rsid w:val="006C4908"/>
    <w:rsid w:val="006C52AF"/>
    <w:rsid w:val="006C601D"/>
    <w:rsid w:val="006C6811"/>
    <w:rsid w:val="006C6AB0"/>
    <w:rsid w:val="006C724C"/>
    <w:rsid w:val="006D081B"/>
    <w:rsid w:val="006D0A1D"/>
    <w:rsid w:val="006D1B9F"/>
    <w:rsid w:val="006D3919"/>
    <w:rsid w:val="006D5D7D"/>
    <w:rsid w:val="006D7042"/>
    <w:rsid w:val="006E34A7"/>
    <w:rsid w:val="006E49AE"/>
    <w:rsid w:val="006E5926"/>
    <w:rsid w:val="006E6AE4"/>
    <w:rsid w:val="006E6CF1"/>
    <w:rsid w:val="006E75EA"/>
    <w:rsid w:val="006E7B9E"/>
    <w:rsid w:val="006F064C"/>
    <w:rsid w:val="006F10B2"/>
    <w:rsid w:val="006F15E1"/>
    <w:rsid w:val="006F3261"/>
    <w:rsid w:val="006F4FDE"/>
    <w:rsid w:val="006F5541"/>
    <w:rsid w:val="006F59B3"/>
    <w:rsid w:val="006F78CF"/>
    <w:rsid w:val="006F7A77"/>
    <w:rsid w:val="00702406"/>
    <w:rsid w:val="0070281E"/>
    <w:rsid w:val="0070360F"/>
    <w:rsid w:val="0070540A"/>
    <w:rsid w:val="00706A4C"/>
    <w:rsid w:val="00706C51"/>
    <w:rsid w:val="00713903"/>
    <w:rsid w:val="00714983"/>
    <w:rsid w:val="00714E50"/>
    <w:rsid w:val="00716533"/>
    <w:rsid w:val="00717116"/>
    <w:rsid w:val="00717AF6"/>
    <w:rsid w:val="00720535"/>
    <w:rsid w:val="00720C8E"/>
    <w:rsid w:val="00722057"/>
    <w:rsid w:val="00723911"/>
    <w:rsid w:val="00724024"/>
    <w:rsid w:val="00725781"/>
    <w:rsid w:val="00725EBE"/>
    <w:rsid w:val="00726895"/>
    <w:rsid w:val="007268D6"/>
    <w:rsid w:val="007275FD"/>
    <w:rsid w:val="00736C60"/>
    <w:rsid w:val="00737015"/>
    <w:rsid w:val="0074075E"/>
    <w:rsid w:val="00741042"/>
    <w:rsid w:val="00742647"/>
    <w:rsid w:val="00744570"/>
    <w:rsid w:val="00746195"/>
    <w:rsid w:val="0075131D"/>
    <w:rsid w:val="00751365"/>
    <w:rsid w:val="0075146D"/>
    <w:rsid w:val="00751C9E"/>
    <w:rsid w:val="00753317"/>
    <w:rsid w:val="0075370B"/>
    <w:rsid w:val="00753B48"/>
    <w:rsid w:val="0075411E"/>
    <w:rsid w:val="0075439A"/>
    <w:rsid w:val="007544A3"/>
    <w:rsid w:val="00755138"/>
    <w:rsid w:val="007559CB"/>
    <w:rsid w:val="00755DFE"/>
    <w:rsid w:val="007568F7"/>
    <w:rsid w:val="00757B72"/>
    <w:rsid w:val="007600AE"/>
    <w:rsid w:val="00761806"/>
    <w:rsid w:val="00762D0E"/>
    <w:rsid w:val="007633C4"/>
    <w:rsid w:val="007648D5"/>
    <w:rsid w:val="00765265"/>
    <w:rsid w:val="0076548B"/>
    <w:rsid w:val="007702EA"/>
    <w:rsid w:val="0077077A"/>
    <w:rsid w:val="007711A6"/>
    <w:rsid w:val="0077241B"/>
    <w:rsid w:val="0077552A"/>
    <w:rsid w:val="00775D61"/>
    <w:rsid w:val="00775F22"/>
    <w:rsid w:val="00777F67"/>
    <w:rsid w:val="00780DAD"/>
    <w:rsid w:val="00781E67"/>
    <w:rsid w:val="00782063"/>
    <w:rsid w:val="007832EE"/>
    <w:rsid w:val="00783858"/>
    <w:rsid w:val="00783FFC"/>
    <w:rsid w:val="007843EC"/>
    <w:rsid w:val="00785E93"/>
    <w:rsid w:val="00786A7D"/>
    <w:rsid w:val="007876B0"/>
    <w:rsid w:val="00791967"/>
    <w:rsid w:val="00792E03"/>
    <w:rsid w:val="00793204"/>
    <w:rsid w:val="00793E59"/>
    <w:rsid w:val="00794C51"/>
    <w:rsid w:val="00796AF8"/>
    <w:rsid w:val="0079750C"/>
    <w:rsid w:val="00797C50"/>
    <w:rsid w:val="007A22C5"/>
    <w:rsid w:val="007A535D"/>
    <w:rsid w:val="007A5E20"/>
    <w:rsid w:val="007A671D"/>
    <w:rsid w:val="007A746C"/>
    <w:rsid w:val="007B1116"/>
    <w:rsid w:val="007B19DE"/>
    <w:rsid w:val="007B1CF8"/>
    <w:rsid w:val="007B2EBA"/>
    <w:rsid w:val="007B43B4"/>
    <w:rsid w:val="007B446C"/>
    <w:rsid w:val="007B5124"/>
    <w:rsid w:val="007B615D"/>
    <w:rsid w:val="007C0030"/>
    <w:rsid w:val="007C1788"/>
    <w:rsid w:val="007C242D"/>
    <w:rsid w:val="007C3357"/>
    <w:rsid w:val="007C70AF"/>
    <w:rsid w:val="007C771D"/>
    <w:rsid w:val="007D04E9"/>
    <w:rsid w:val="007D096B"/>
    <w:rsid w:val="007D19EE"/>
    <w:rsid w:val="007D1D10"/>
    <w:rsid w:val="007D5C40"/>
    <w:rsid w:val="007E00AE"/>
    <w:rsid w:val="007E16C6"/>
    <w:rsid w:val="007E17EE"/>
    <w:rsid w:val="007E291F"/>
    <w:rsid w:val="007E2B6D"/>
    <w:rsid w:val="007E5B20"/>
    <w:rsid w:val="007E5D2D"/>
    <w:rsid w:val="007E6045"/>
    <w:rsid w:val="007E61CA"/>
    <w:rsid w:val="007E6235"/>
    <w:rsid w:val="007E64EC"/>
    <w:rsid w:val="007F0541"/>
    <w:rsid w:val="007F0567"/>
    <w:rsid w:val="007F087B"/>
    <w:rsid w:val="007F0C0A"/>
    <w:rsid w:val="007F2C9F"/>
    <w:rsid w:val="007F4A9B"/>
    <w:rsid w:val="007F582F"/>
    <w:rsid w:val="007F6728"/>
    <w:rsid w:val="007F6FAA"/>
    <w:rsid w:val="007F7712"/>
    <w:rsid w:val="007F7E14"/>
    <w:rsid w:val="00800AC2"/>
    <w:rsid w:val="008015FD"/>
    <w:rsid w:val="00801AD5"/>
    <w:rsid w:val="00802330"/>
    <w:rsid w:val="008027F3"/>
    <w:rsid w:val="00803099"/>
    <w:rsid w:val="00804041"/>
    <w:rsid w:val="0080405E"/>
    <w:rsid w:val="008040AF"/>
    <w:rsid w:val="00804FA0"/>
    <w:rsid w:val="00805C05"/>
    <w:rsid w:val="00806E8C"/>
    <w:rsid w:val="008134E0"/>
    <w:rsid w:val="008135EC"/>
    <w:rsid w:val="00813CAA"/>
    <w:rsid w:val="00815549"/>
    <w:rsid w:val="00815870"/>
    <w:rsid w:val="008159AC"/>
    <w:rsid w:val="008159B0"/>
    <w:rsid w:val="008201BC"/>
    <w:rsid w:val="00822663"/>
    <w:rsid w:val="00824A61"/>
    <w:rsid w:val="008302BD"/>
    <w:rsid w:val="00830499"/>
    <w:rsid w:val="00830543"/>
    <w:rsid w:val="008312FC"/>
    <w:rsid w:val="00834121"/>
    <w:rsid w:val="00835203"/>
    <w:rsid w:val="008356C8"/>
    <w:rsid w:val="00835D16"/>
    <w:rsid w:val="008364CF"/>
    <w:rsid w:val="00837416"/>
    <w:rsid w:val="00841739"/>
    <w:rsid w:val="00841878"/>
    <w:rsid w:val="00841B2F"/>
    <w:rsid w:val="0084264F"/>
    <w:rsid w:val="00843B24"/>
    <w:rsid w:val="00844F6C"/>
    <w:rsid w:val="008457A3"/>
    <w:rsid w:val="00845C66"/>
    <w:rsid w:val="008468CC"/>
    <w:rsid w:val="00847FC5"/>
    <w:rsid w:val="0085139B"/>
    <w:rsid w:val="00851B34"/>
    <w:rsid w:val="0085293F"/>
    <w:rsid w:val="00852D3C"/>
    <w:rsid w:val="00853A84"/>
    <w:rsid w:val="00856B46"/>
    <w:rsid w:val="008604B1"/>
    <w:rsid w:val="0086068F"/>
    <w:rsid w:val="0086070B"/>
    <w:rsid w:val="00861816"/>
    <w:rsid w:val="008624D5"/>
    <w:rsid w:val="0086316B"/>
    <w:rsid w:val="0086765E"/>
    <w:rsid w:val="00867917"/>
    <w:rsid w:val="0087058E"/>
    <w:rsid w:val="00870783"/>
    <w:rsid w:val="00871CE9"/>
    <w:rsid w:val="0087422B"/>
    <w:rsid w:val="00874FF0"/>
    <w:rsid w:val="0087579E"/>
    <w:rsid w:val="00877CFC"/>
    <w:rsid w:val="00880194"/>
    <w:rsid w:val="00880982"/>
    <w:rsid w:val="00883C24"/>
    <w:rsid w:val="0088416C"/>
    <w:rsid w:val="008841D7"/>
    <w:rsid w:val="0088452B"/>
    <w:rsid w:val="0088472F"/>
    <w:rsid w:val="00885032"/>
    <w:rsid w:val="008907A4"/>
    <w:rsid w:val="0089198C"/>
    <w:rsid w:val="00892586"/>
    <w:rsid w:val="00892DCB"/>
    <w:rsid w:val="00892F6A"/>
    <w:rsid w:val="008938F9"/>
    <w:rsid w:val="00894FF0"/>
    <w:rsid w:val="0089676F"/>
    <w:rsid w:val="008A17DF"/>
    <w:rsid w:val="008A187E"/>
    <w:rsid w:val="008A47BE"/>
    <w:rsid w:val="008A4FD0"/>
    <w:rsid w:val="008A7CA0"/>
    <w:rsid w:val="008B1AAC"/>
    <w:rsid w:val="008B2A42"/>
    <w:rsid w:val="008B36BF"/>
    <w:rsid w:val="008B3CB7"/>
    <w:rsid w:val="008B463D"/>
    <w:rsid w:val="008B4FA5"/>
    <w:rsid w:val="008B551A"/>
    <w:rsid w:val="008B5580"/>
    <w:rsid w:val="008B62AC"/>
    <w:rsid w:val="008B71E2"/>
    <w:rsid w:val="008B7893"/>
    <w:rsid w:val="008B7CB2"/>
    <w:rsid w:val="008C081B"/>
    <w:rsid w:val="008C148B"/>
    <w:rsid w:val="008C4470"/>
    <w:rsid w:val="008C4606"/>
    <w:rsid w:val="008C461B"/>
    <w:rsid w:val="008C6B58"/>
    <w:rsid w:val="008C6DBA"/>
    <w:rsid w:val="008C7562"/>
    <w:rsid w:val="008D00E6"/>
    <w:rsid w:val="008D15A3"/>
    <w:rsid w:val="008D677C"/>
    <w:rsid w:val="008E0127"/>
    <w:rsid w:val="008E0BC2"/>
    <w:rsid w:val="008E139A"/>
    <w:rsid w:val="008E1D20"/>
    <w:rsid w:val="008E21BF"/>
    <w:rsid w:val="008E2DF2"/>
    <w:rsid w:val="008E3692"/>
    <w:rsid w:val="008E4A7B"/>
    <w:rsid w:val="008E5246"/>
    <w:rsid w:val="008E714F"/>
    <w:rsid w:val="008E7D0F"/>
    <w:rsid w:val="008E7D42"/>
    <w:rsid w:val="008F0077"/>
    <w:rsid w:val="008F0218"/>
    <w:rsid w:val="008F0368"/>
    <w:rsid w:val="008F041B"/>
    <w:rsid w:val="008F153F"/>
    <w:rsid w:val="008F4E80"/>
    <w:rsid w:val="008F63DA"/>
    <w:rsid w:val="008F73F7"/>
    <w:rsid w:val="0090048A"/>
    <w:rsid w:val="009011D9"/>
    <w:rsid w:val="00903D42"/>
    <w:rsid w:val="00904E71"/>
    <w:rsid w:val="009050A5"/>
    <w:rsid w:val="00907821"/>
    <w:rsid w:val="009100F7"/>
    <w:rsid w:val="009147CC"/>
    <w:rsid w:val="009151C5"/>
    <w:rsid w:val="00915ECB"/>
    <w:rsid w:val="00916936"/>
    <w:rsid w:val="009169B3"/>
    <w:rsid w:val="009177A1"/>
    <w:rsid w:val="00917D24"/>
    <w:rsid w:val="009224B2"/>
    <w:rsid w:val="00923756"/>
    <w:rsid w:val="00923D74"/>
    <w:rsid w:val="00923FB2"/>
    <w:rsid w:val="009251F7"/>
    <w:rsid w:val="009269A3"/>
    <w:rsid w:val="00926FCD"/>
    <w:rsid w:val="00927781"/>
    <w:rsid w:val="00930875"/>
    <w:rsid w:val="009314E7"/>
    <w:rsid w:val="0093151D"/>
    <w:rsid w:val="00931689"/>
    <w:rsid w:val="009329D7"/>
    <w:rsid w:val="00933240"/>
    <w:rsid w:val="0093405F"/>
    <w:rsid w:val="00935CEE"/>
    <w:rsid w:val="00936728"/>
    <w:rsid w:val="0094005B"/>
    <w:rsid w:val="00942063"/>
    <w:rsid w:val="00942710"/>
    <w:rsid w:val="00943E63"/>
    <w:rsid w:val="0094465F"/>
    <w:rsid w:val="00944E10"/>
    <w:rsid w:val="00944F4E"/>
    <w:rsid w:val="009467F4"/>
    <w:rsid w:val="009473D6"/>
    <w:rsid w:val="00947932"/>
    <w:rsid w:val="00947A2C"/>
    <w:rsid w:val="009511B7"/>
    <w:rsid w:val="00951F44"/>
    <w:rsid w:val="00952A71"/>
    <w:rsid w:val="009539F5"/>
    <w:rsid w:val="00953C1F"/>
    <w:rsid w:val="0095456E"/>
    <w:rsid w:val="00955187"/>
    <w:rsid w:val="00957278"/>
    <w:rsid w:val="00957556"/>
    <w:rsid w:val="00960E87"/>
    <w:rsid w:val="00961B87"/>
    <w:rsid w:val="00962796"/>
    <w:rsid w:val="0096696C"/>
    <w:rsid w:val="00966FEB"/>
    <w:rsid w:val="009703EF"/>
    <w:rsid w:val="00970951"/>
    <w:rsid w:val="00971498"/>
    <w:rsid w:val="009720AC"/>
    <w:rsid w:val="0097212D"/>
    <w:rsid w:val="0097272F"/>
    <w:rsid w:val="00972A92"/>
    <w:rsid w:val="00973856"/>
    <w:rsid w:val="009751F0"/>
    <w:rsid w:val="00975541"/>
    <w:rsid w:val="00975DCB"/>
    <w:rsid w:val="00975DFD"/>
    <w:rsid w:val="00976B7F"/>
    <w:rsid w:val="0097743D"/>
    <w:rsid w:val="009775A8"/>
    <w:rsid w:val="00980981"/>
    <w:rsid w:val="009829BE"/>
    <w:rsid w:val="00982ED1"/>
    <w:rsid w:val="009834A0"/>
    <w:rsid w:val="00983906"/>
    <w:rsid w:val="009862BD"/>
    <w:rsid w:val="0098689E"/>
    <w:rsid w:val="00986942"/>
    <w:rsid w:val="00986DD3"/>
    <w:rsid w:val="00987386"/>
    <w:rsid w:val="00987AEB"/>
    <w:rsid w:val="00987B8B"/>
    <w:rsid w:val="00990D52"/>
    <w:rsid w:val="00992B74"/>
    <w:rsid w:val="00993E47"/>
    <w:rsid w:val="00997329"/>
    <w:rsid w:val="009A0A74"/>
    <w:rsid w:val="009A15CA"/>
    <w:rsid w:val="009A55CA"/>
    <w:rsid w:val="009B1FED"/>
    <w:rsid w:val="009B2761"/>
    <w:rsid w:val="009B3A3D"/>
    <w:rsid w:val="009B4CE6"/>
    <w:rsid w:val="009B6916"/>
    <w:rsid w:val="009B7822"/>
    <w:rsid w:val="009C123A"/>
    <w:rsid w:val="009C15EF"/>
    <w:rsid w:val="009C1A08"/>
    <w:rsid w:val="009C1CE6"/>
    <w:rsid w:val="009C4840"/>
    <w:rsid w:val="009C6764"/>
    <w:rsid w:val="009D056C"/>
    <w:rsid w:val="009D1281"/>
    <w:rsid w:val="009D190A"/>
    <w:rsid w:val="009D225E"/>
    <w:rsid w:val="009D6596"/>
    <w:rsid w:val="009D6967"/>
    <w:rsid w:val="009D6E25"/>
    <w:rsid w:val="009D6EC2"/>
    <w:rsid w:val="009E151B"/>
    <w:rsid w:val="009E209A"/>
    <w:rsid w:val="009E3CDE"/>
    <w:rsid w:val="009E4760"/>
    <w:rsid w:val="009E5A38"/>
    <w:rsid w:val="009E5AAE"/>
    <w:rsid w:val="009E6A72"/>
    <w:rsid w:val="009E7D77"/>
    <w:rsid w:val="009F1230"/>
    <w:rsid w:val="009F2B96"/>
    <w:rsid w:val="009F3154"/>
    <w:rsid w:val="009F5C9D"/>
    <w:rsid w:val="009F62FE"/>
    <w:rsid w:val="009F72B7"/>
    <w:rsid w:val="00A02F53"/>
    <w:rsid w:val="00A05B15"/>
    <w:rsid w:val="00A078F3"/>
    <w:rsid w:val="00A10371"/>
    <w:rsid w:val="00A10778"/>
    <w:rsid w:val="00A10892"/>
    <w:rsid w:val="00A1138F"/>
    <w:rsid w:val="00A13C2A"/>
    <w:rsid w:val="00A17BCD"/>
    <w:rsid w:val="00A2076D"/>
    <w:rsid w:val="00A21A3F"/>
    <w:rsid w:val="00A23238"/>
    <w:rsid w:val="00A23F45"/>
    <w:rsid w:val="00A25EF6"/>
    <w:rsid w:val="00A26D3D"/>
    <w:rsid w:val="00A27801"/>
    <w:rsid w:val="00A30002"/>
    <w:rsid w:val="00A30461"/>
    <w:rsid w:val="00A304CE"/>
    <w:rsid w:val="00A32D12"/>
    <w:rsid w:val="00A334BD"/>
    <w:rsid w:val="00A34247"/>
    <w:rsid w:val="00A34299"/>
    <w:rsid w:val="00A35FA2"/>
    <w:rsid w:val="00A360BC"/>
    <w:rsid w:val="00A3741D"/>
    <w:rsid w:val="00A40B1D"/>
    <w:rsid w:val="00A43D2C"/>
    <w:rsid w:val="00A44527"/>
    <w:rsid w:val="00A463D8"/>
    <w:rsid w:val="00A47759"/>
    <w:rsid w:val="00A5051F"/>
    <w:rsid w:val="00A51F78"/>
    <w:rsid w:val="00A53C27"/>
    <w:rsid w:val="00A54D54"/>
    <w:rsid w:val="00A54E43"/>
    <w:rsid w:val="00A559CA"/>
    <w:rsid w:val="00A56B01"/>
    <w:rsid w:val="00A6010B"/>
    <w:rsid w:val="00A61610"/>
    <w:rsid w:val="00A61B0B"/>
    <w:rsid w:val="00A621A5"/>
    <w:rsid w:val="00A62AB3"/>
    <w:rsid w:val="00A642BD"/>
    <w:rsid w:val="00A70D2D"/>
    <w:rsid w:val="00A7129B"/>
    <w:rsid w:val="00A715C0"/>
    <w:rsid w:val="00A76E90"/>
    <w:rsid w:val="00A776DC"/>
    <w:rsid w:val="00A80B47"/>
    <w:rsid w:val="00A84C00"/>
    <w:rsid w:val="00A863BC"/>
    <w:rsid w:val="00A86668"/>
    <w:rsid w:val="00A86E11"/>
    <w:rsid w:val="00A87F0E"/>
    <w:rsid w:val="00A92236"/>
    <w:rsid w:val="00A93CA3"/>
    <w:rsid w:val="00A94B00"/>
    <w:rsid w:val="00A95374"/>
    <w:rsid w:val="00A95E13"/>
    <w:rsid w:val="00A961A4"/>
    <w:rsid w:val="00A96B56"/>
    <w:rsid w:val="00A97BD3"/>
    <w:rsid w:val="00AA07F1"/>
    <w:rsid w:val="00AA0F11"/>
    <w:rsid w:val="00AA1F41"/>
    <w:rsid w:val="00AA22DD"/>
    <w:rsid w:val="00AA23E0"/>
    <w:rsid w:val="00AA248F"/>
    <w:rsid w:val="00AA26B5"/>
    <w:rsid w:val="00AA33C8"/>
    <w:rsid w:val="00AA4ED4"/>
    <w:rsid w:val="00AA629A"/>
    <w:rsid w:val="00AB02A8"/>
    <w:rsid w:val="00AB3406"/>
    <w:rsid w:val="00AB39C1"/>
    <w:rsid w:val="00AB5F8C"/>
    <w:rsid w:val="00AB6BE5"/>
    <w:rsid w:val="00AB76A1"/>
    <w:rsid w:val="00AC13A8"/>
    <w:rsid w:val="00AC3253"/>
    <w:rsid w:val="00AC482C"/>
    <w:rsid w:val="00AC707A"/>
    <w:rsid w:val="00AC72D8"/>
    <w:rsid w:val="00AC7804"/>
    <w:rsid w:val="00AD1DE9"/>
    <w:rsid w:val="00AD311A"/>
    <w:rsid w:val="00AD39E0"/>
    <w:rsid w:val="00AD3AE8"/>
    <w:rsid w:val="00AE06AB"/>
    <w:rsid w:val="00AE1053"/>
    <w:rsid w:val="00AE1532"/>
    <w:rsid w:val="00AE1D50"/>
    <w:rsid w:val="00AE2C9E"/>
    <w:rsid w:val="00AE2EB3"/>
    <w:rsid w:val="00AE4E44"/>
    <w:rsid w:val="00AF0381"/>
    <w:rsid w:val="00AF15AE"/>
    <w:rsid w:val="00AF16F7"/>
    <w:rsid w:val="00AF2141"/>
    <w:rsid w:val="00AF4E52"/>
    <w:rsid w:val="00AF6EC7"/>
    <w:rsid w:val="00AF76D6"/>
    <w:rsid w:val="00B011CC"/>
    <w:rsid w:val="00B02C88"/>
    <w:rsid w:val="00B030B5"/>
    <w:rsid w:val="00B03876"/>
    <w:rsid w:val="00B03A26"/>
    <w:rsid w:val="00B04E4D"/>
    <w:rsid w:val="00B05369"/>
    <w:rsid w:val="00B1064F"/>
    <w:rsid w:val="00B11ADC"/>
    <w:rsid w:val="00B15B3A"/>
    <w:rsid w:val="00B16412"/>
    <w:rsid w:val="00B207ED"/>
    <w:rsid w:val="00B20BF6"/>
    <w:rsid w:val="00B20E7A"/>
    <w:rsid w:val="00B21B17"/>
    <w:rsid w:val="00B2249F"/>
    <w:rsid w:val="00B224EB"/>
    <w:rsid w:val="00B25A0B"/>
    <w:rsid w:val="00B26511"/>
    <w:rsid w:val="00B26A5E"/>
    <w:rsid w:val="00B26EF2"/>
    <w:rsid w:val="00B318CD"/>
    <w:rsid w:val="00B32BF9"/>
    <w:rsid w:val="00B33339"/>
    <w:rsid w:val="00B33FAC"/>
    <w:rsid w:val="00B34491"/>
    <w:rsid w:val="00B34A38"/>
    <w:rsid w:val="00B37879"/>
    <w:rsid w:val="00B37BF1"/>
    <w:rsid w:val="00B42949"/>
    <w:rsid w:val="00B42F23"/>
    <w:rsid w:val="00B44A6C"/>
    <w:rsid w:val="00B45013"/>
    <w:rsid w:val="00B45904"/>
    <w:rsid w:val="00B4637B"/>
    <w:rsid w:val="00B50228"/>
    <w:rsid w:val="00B50624"/>
    <w:rsid w:val="00B50AC5"/>
    <w:rsid w:val="00B516C3"/>
    <w:rsid w:val="00B51FB1"/>
    <w:rsid w:val="00B52576"/>
    <w:rsid w:val="00B5306E"/>
    <w:rsid w:val="00B53663"/>
    <w:rsid w:val="00B55267"/>
    <w:rsid w:val="00B5568C"/>
    <w:rsid w:val="00B56F26"/>
    <w:rsid w:val="00B60A1A"/>
    <w:rsid w:val="00B60D0E"/>
    <w:rsid w:val="00B61BF7"/>
    <w:rsid w:val="00B6247C"/>
    <w:rsid w:val="00B625B0"/>
    <w:rsid w:val="00B62DEC"/>
    <w:rsid w:val="00B67092"/>
    <w:rsid w:val="00B67953"/>
    <w:rsid w:val="00B70D5C"/>
    <w:rsid w:val="00B70F6C"/>
    <w:rsid w:val="00B7137A"/>
    <w:rsid w:val="00B715FA"/>
    <w:rsid w:val="00B717A7"/>
    <w:rsid w:val="00B74516"/>
    <w:rsid w:val="00B74A42"/>
    <w:rsid w:val="00B75494"/>
    <w:rsid w:val="00B77521"/>
    <w:rsid w:val="00B80114"/>
    <w:rsid w:val="00B8090F"/>
    <w:rsid w:val="00B8332A"/>
    <w:rsid w:val="00B84FEA"/>
    <w:rsid w:val="00B85474"/>
    <w:rsid w:val="00B85ED8"/>
    <w:rsid w:val="00B8623E"/>
    <w:rsid w:val="00B9063F"/>
    <w:rsid w:val="00B912A0"/>
    <w:rsid w:val="00B92A2F"/>
    <w:rsid w:val="00B96735"/>
    <w:rsid w:val="00B96E20"/>
    <w:rsid w:val="00B97AA9"/>
    <w:rsid w:val="00B97B7E"/>
    <w:rsid w:val="00BA0A7B"/>
    <w:rsid w:val="00BA0AB7"/>
    <w:rsid w:val="00BA1C9A"/>
    <w:rsid w:val="00BA3744"/>
    <w:rsid w:val="00BA43C4"/>
    <w:rsid w:val="00BA4F3E"/>
    <w:rsid w:val="00BA58B7"/>
    <w:rsid w:val="00BB0719"/>
    <w:rsid w:val="00BB0E45"/>
    <w:rsid w:val="00BB7B3E"/>
    <w:rsid w:val="00BC0DCB"/>
    <w:rsid w:val="00BC4595"/>
    <w:rsid w:val="00BC714F"/>
    <w:rsid w:val="00BC7DEE"/>
    <w:rsid w:val="00BD0B88"/>
    <w:rsid w:val="00BD0D1A"/>
    <w:rsid w:val="00BD1223"/>
    <w:rsid w:val="00BD27B5"/>
    <w:rsid w:val="00BD28BE"/>
    <w:rsid w:val="00BD3834"/>
    <w:rsid w:val="00BD521E"/>
    <w:rsid w:val="00BD5713"/>
    <w:rsid w:val="00BD5827"/>
    <w:rsid w:val="00BD636D"/>
    <w:rsid w:val="00BD666D"/>
    <w:rsid w:val="00BD7179"/>
    <w:rsid w:val="00BD7273"/>
    <w:rsid w:val="00BE04C7"/>
    <w:rsid w:val="00BE22AC"/>
    <w:rsid w:val="00BE24A1"/>
    <w:rsid w:val="00BE6914"/>
    <w:rsid w:val="00BE722A"/>
    <w:rsid w:val="00BF0C41"/>
    <w:rsid w:val="00BF1999"/>
    <w:rsid w:val="00BF2862"/>
    <w:rsid w:val="00BF3C78"/>
    <w:rsid w:val="00BF3DA9"/>
    <w:rsid w:val="00BF44F9"/>
    <w:rsid w:val="00C01630"/>
    <w:rsid w:val="00C01F4C"/>
    <w:rsid w:val="00C02BE3"/>
    <w:rsid w:val="00C02C59"/>
    <w:rsid w:val="00C036CE"/>
    <w:rsid w:val="00C0496E"/>
    <w:rsid w:val="00C04EA8"/>
    <w:rsid w:val="00C06BBE"/>
    <w:rsid w:val="00C07D14"/>
    <w:rsid w:val="00C1025E"/>
    <w:rsid w:val="00C10539"/>
    <w:rsid w:val="00C132D3"/>
    <w:rsid w:val="00C13788"/>
    <w:rsid w:val="00C15399"/>
    <w:rsid w:val="00C15CC5"/>
    <w:rsid w:val="00C209BD"/>
    <w:rsid w:val="00C21597"/>
    <w:rsid w:val="00C233A4"/>
    <w:rsid w:val="00C245BF"/>
    <w:rsid w:val="00C24DB0"/>
    <w:rsid w:val="00C24E99"/>
    <w:rsid w:val="00C260EE"/>
    <w:rsid w:val="00C36804"/>
    <w:rsid w:val="00C40186"/>
    <w:rsid w:val="00C40879"/>
    <w:rsid w:val="00C40E79"/>
    <w:rsid w:val="00C41909"/>
    <w:rsid w:val="00C42A32"/>
    <w:rsid w:val="00C432A7"/>
    <w:rsid w:val="00C43524"/>
    <w:rsid w:val="00C43CCF"/>
    <w:rsid w:val="00C44A40"/>
    <w:rsid w:val="00C4508F"/>
    <w:rsid w:val="00C450CA"/>
    <w:rsid w:val="00C4558A"/>
    <w:rsid w:val="00C474FD"/>
    <w:rsid w:val="00C47A84"/>
    <w:rsid w:val="00C5083D"/>
    <w:rsid w:val="00C50A64"/>
    <w:rsid w:val="00C510A7"/>
    <w:rsid w:val="00C51731"/>
    <w:rsid w:val="00C518AC"/>
    <w:rsid w:val="00C52034"/>
    <w:rsid w:val="00C54897"/>
    <w:rsid w:val="00C55187"/>
    <w:rsid w:val="00C55D66"/>
    <w:rsid w:val="00C60013"/>
    <w:rsid w:val="00C6184C"/>
    <w:rsid w:val="00C62624"/>
    <w:rsid w:val="00C629B7"/>
    <w:rsid w:val="00C62DC0"/>
    <w:rsid w:val="00C63244"/>
    <w:rsid w:val="00C63305"/>
    <w:rsid w:val="00C64051"/>
    <w:rsid w:val="00C712C4"/>
    <w:rsid w:val="00C72D1A"/>
    <w:rsid w:val="00C74234"/>
    <w:rsid w:val="00C74676"/>
    <w:rsid w:val="00C763B4"/>
    <w:rsid w:val="00C77F11"/>
    <w:rsid w:val="00C82B7E"/>
    <w:rsid w:val="00C8492D"/>
    <w:rsid w:val="00C87193"/>
    <w:rsid w:val="00C901AA"/>
    <w:rsid w:val="00C9070B"/>
    <w:rsid w:val="00C9164E"/>
    <w:rsid w:val="00C94A52"/>
    <w:rsid w:val="00C95E13"/>
    <w:rsid w:val="00C961CC"/>
    <w:rsid w:val="00C96E98"/>
    <w:rsid w:val="00CA178D"/>
    <w:rsid w:val="00CA2F15"/>
    <w:rsid w:val="00CA329F"/>
    <w:rsid w:val="00CA39C9"/>
    <w:rsid w:val="00CA4655"/>
    <w:rsid w:val="00CA6A85"/>
    <w:rsid w:val="00CA711F"/>
    <w:rsid w:val="00CA7503"/>
    <w:rsid w:val="00CB2C46"/>
    <w:rsid w:val="00CB4CC5"/>
    <w:rsid w:val="00CB59F7"/>
    <w:rsid w:val="00CC0917"/>
    <w:rsid w:val="00CC3103"/>
    <w:rsid w:val="00CC3625"/>
    <w:rsid w:val="00CC56C1"/>
    <w:rsid w:val="00CD09D5"/>
    <w:rsid w:val="00CD27F0"/>
    <w:rsid w:val="00CD329B"/>
    <w:rsid w:val="00CD4C44"/>
    <w:rsid w:val="00CD6ADC"/>
    <w:rsid w:val="00CD6DFD"/>
    <w:rsid w:val="00CD6FDC"/>
    <w:rsid w:val="00CE06E6"/>
    <w:rsid w:val="00CE1281"/>
    <w:rsid w:val="00CE135F"/>
    <w:rsid w:val="00CE1EBC"/>
    <w:rsid w:val="00CE209C"/>
    <w:rsid w:val="00CE2591"/>
    <w:rsid w:val="00CE4B84"/>
    <w:rsid w:val="00CE4E15"/>
    <w:rsid w:val="00CF00FA"/>
    <w:rsid w:val="00CF130A"/>
    <w:rsid w:val="00CF1F2C"/>
    <w:rsid w:val="00CF264A"/>
    <w:rsid w:val="00CF51D9"/>
    <w:rsid w:val="00CF664F"/>
    <w:rsid w:val="00CF759F"/>
    <w:rsid w:val="00D00184"/>
    <w:rsid w:val="00D00527"/>
    <w:rsid w:val="00D005B1"/>
    <w:rsid w:val="00D0164F"/>
    <w:rsid w:val="00D01C4B"/>
    <w:rsid w:val="00D02BA7"/>
    <w:rsid w:val="00D03DE3"/>
    <w:rsid w:val="00D05CF4"/>
    <w:rsid w:val="00D07CE8"/>
    <w:rsid w:val="00D13A49"/>
    <w:rsid w:val="00D14656"/>
    <w:rsid w:val="00D15699"/>
    <w:rsid w:val="00D1579B"/>
    <w:rsid w:val="00D16FA3"/>
    <w:rsid w:val="00D20B11"/>
    <w:rsid w:val="00D21496"/>
    <w:rsid w:val="00D21950"/>
    <w:rsid w:val="00D21CF9"/>
    <w:rsid w:val="00D21E06"/>
    <w:rsid w:val="00D22908"/>
    <w:rsid w:val="00D23257"/>
    <w:rsid w:val="00D23FEF"/>
    <w:rsid w:val="00D24A56"/>
    <w:rsid w:val="00D25033"/>
    <w:rsid w:val="00D2678E"/>
    <w:rsid w:val="00D316D1"/>
    <w:rsid w:val="00D318B8"/>
    <w:rsid w:val="00D32A62"/>
    <w:rsid w:val="00D352B2"/>
    <w:rsid w:val="00D35AD1"/>
    <w:rsid w:val="00D35ECB"/>
    <w:rsid w:val="00D36491"/>
    <w:rsid w:val="00D37A57"/>
    <w:rsid w:val="00D37FEC"/>
    <w:rsid w:val="00D4142A"/>
    <w:rsid w:val="00D4165F"/>
    <w:rsid w:val="00D41BEA"/>
    <w:rsid w:val="00D41EA1"/>
    <w:rsid w:val="00D4352C"/>
    <w:rsid w:val="00D437D5"/>
    <w:rsid w:val="00D44538"/>
    <w:rsid w:val="00D44E93"/>
    <w:rsid w:val="00D47310"/>
    <w:rsid w:val="00D47678"/>
    <w:rsid w:val="00D506F1"/>
    <w:rsid w:val="00D51B1D"/>
    <w:rsid w:val="00D52353"/>
    <w:rsid w:val="00D524E9"/>
    <w:rsid w:val="00D54078"/>
    <w:rsid w:val="00D56E23"/>
    <w:rsid w:val="00D60695"/>
    <w:rsid w:val="00D61919"/>
    <w:rsid w:val="00D61A09"/>
    <w:rsid w:val="00D66E07"/>
    <w:rsid w:val="00D707C8"/>
    <w:rsid w:val="00D711EB"/>
    <w:rsid w:val="00D7128E"/>
    <w:rsid w:val="00D71BE7"/>
    <w:rsid w:val="00D729F1"/>
    <w:rsid w:val="00D72CDC"/>
    <w:rsid w:val="00D73442"/>
    <w:rsid w:val="00D734E0"/>
    <w:rsid w:val="00D77728"/>
    <w:rsid w:val="00D7787F"/>
    <w:rsid w:val="00D77A74"/>
    <w:rsid w:val="00D81FE7"/>
    <w:rsid w:val="00D83B48"/>
    <w:rsid w:val="00D84C98"/>
    <w:rsid w:val="00D84E2C"/>
    <w:rsid w:val="00D85588"/>
    <w:rsid w:val="00D87596"/>
    <w:rsid w:val="00D91091"/>
    <w:rsid w:val="00D9359F"/>
    <w:rsid w:val="00D93C11"/>
    <w:rsid w:val="00D948EA"/>
    <w:rsid w:val="00D9544A"/>
    <w:rsid w:val="00D95578"/>
    <w:rsid w:val="00D9790A"/>
    <w:rsid w:val="00DA03EF"/>
    <w:rsid w:val="00DA338E"/>
    <w:rsid w:val="00DB0AB8"/>
    <w:rsid w:val="00DB0CAD"/>
    <w:rsid w:val="00DB4523"/>
    <w:rsid w:val="00DB6021"/>
    <w:rsid w:val="00DC4ACF"/>
    <w:rsid w:val="00DC5EF5"/>
    <w:rsid w:val="00DD0CB5"/>
    <w:rsid w:val="00DD0D76"/>
    <w:rsid w:val="00DD104F"/>
    <w:rsid w:val="00DD2557"/>
    <w:rsid w:val="00DD4462"/>
    <w:rsid w:val="00DD5F30"/>
    <w:rsid w:val="00DD6AF8"/>
    <w:rsid w:val="00DE0A61"/>
    <w:rsid w:val="00DE1E2C"/>
    <w:rsid w:val="00DE2443"/>
    <w:rsid w:val="00DE4501"/>
    <w:rsid w:val="00DE7A18"/>
    <w:rsid w:val="00DE7BD0"/>
    <w:rsid w:val="00DF2AB4"/>
    <w:rsid w:val="00DF7ACB"/>
    <w:rsid w:val="00E00581"/>
    <w:rsid w:val="00E00B91"/>
    <w:rsid w:val="00E00D91"/>
    <w:rsid w:val="00E024A0"/>
    <w:rsid w:val="00E0430A"/>
    <w:rsid w:val="00E04647"/>
    <w:rsid w:val="00E07B9B"/>
    <w:rsid w:val="00E07BBE"/>
    <w:rsid w:val="00E1125F"/>
    <w:rsid w:val="00E1171B"/>
    <w:rsid w:val="00E15F77"/>
    <w:rsid w:val="00E1659E"/>
    <w:rsid w:val="00E16F07"/>
    <w:rsid w:val="00E20D8A"/>
    <w:rsid w:val="00E2136B"/>
    <w:rsid w:val="00E224E8"/>
    <w:rsid w:val="00E246FB"/>
    <w:rsid w:val="00E265B0"/>
    <w:rsid w:val="00E27405"/>
    <w:rsid w:val="00E3008F"/>
    <w:rsid w:val="00E31303"/>
    <w:rsid w:val="00E321B4"/>
    <w:rsid w:val="00E32765"/>
    <w:rsid w:val="00E33974"/>
    <w:rsid w:val="00E34074"/>
    <w:rsid w:val="00E34613"/>
    <w:rsid w:val="00E4021F"/>
    <w:rsid w:val="00E40551"/>
    <w:rsid w:val="00E409AA"/>
    <w:rsid w:val="00E4218F"/>
    <w:rsid w:val="00E42382"/>
    <w:rsid w:val="00E427CE"/>
    <w:rsid w:val="00E4285D"/>
    <w:rsid w:val="00E42A55"/>
    <w:rsid w:val="00E42B8E"/>
    <w:rsid w:val="00E43DA1"/>
    <w:rsid w:val="00E45AC4"/>
    <w:rsid w:val="00E45FD5"/>
    <w:rsid w:val="00E46D47"/>
    <w:rsid w:val="00E509FE"/>
    <w:rsid w:val="00E515D3"/>
    <w:rsid w:val="00E52B43"/>
    <w:rsid w:val="00E5352F"/>
    <w:rsid w:val="00E54C5B"/>
    <w:rsid w:val="00E57099"/>
    <w:rsid w:val="00E64457"/>
    <w:rsid w:val="00E647DE"/>
    <w:rsid w:val="00E64B58"/>
    <w:rsid w:val="00E651D0"/>
    <w:rsid w:val="00E663FD"/>
    <w:rsid w:val="00E710F4"/>
    <w:rsid w:val="00E715A5"/>
    <w:rsid w:val="00E72ED6"/>
    <w:rsid w:val="00E74183"/>
    <w:rsid w:val="00E74E4F"/>
    <w:rsid w:val="00E751A3"/>
    <w:rsid w:val="00E76335"/>
    <w:rsid w:val="00E76DB2"/>
    <w:rsid w:val="00E80892"/>
    <w:rsid w:val="00E8244F"/>
    <w:rsid w:val="00E82844"/>
    <w:rsid w:val="00E82A4B"/>
    <w:rsid w:val="00E833DE"/>
    <w:rsid w:val="00E83AEF"/>
    <w:rsid w:val="00E874C9"/>
    <w:rsid w:val="00E905A0"/>
    <w:rsid w:val="00E9083C"/>
    <w:rsid w:val="00E90B33"/>
    <w:rsid w:val="00E91178"/>
    <w:rsid w:val="00E91F64"/>
    <w:rsid w:val="00E92394"/>
    <w:rsid w:val="00E928FE"/>
    <w:rsid w:val="00E93152"/>
    <w:rsid w:val="00E94B08"/>
    <w:rsid w:val="00E97D4B"/>
    <w:rsid w:val="00EA06EB"/>
    <w:rsid w:val="00EA1DB1"/>
    <w:rsid w:val="00EA20CE"/>
    <w:rsid w:val="00EA6279"/>
    <w:rsid w:val="00EA6582"/>
    <w:rsid w:val="00EA75F2"/>
    <w:rsid w:val="00EB0C64"/>
    <w:rsid w:val="00EB1161"/>
    <w:rsid w:val="00EB1D1F"/>
    <w:rsid w:val="00EB25C8"/>
    <w:rsid w:val="00EB34D5"/>
    <w:rsid w:val="00EB4B45"/>
    <w:rsid w:val="00EB5404"/>
    <w:rsid w:val="00EB69AE"/>
    <w:rsid w:val="00EB6F37"/>
    <w:rsid w:val="00EB7960"/>
    <w:rsid w:val="00EC03AB"/>
    <w:rsid w:val="00EC472D"/>
    <w:rsid w:val="00EC5199"/>
    <w:rsid w:val="00ED000E"/>
    <w:rsid w:val="00ED2B54"/>
    <w:rsid w:val="00ED2E30"/>
    <w:rsid w:val="00ED2E6A"/>
    <w:rsid w:val="00ED4CD2"/>
    <w:rsid w:val="00ED51B5"/>
    <w:rsid w:val="00ED5456"/>
    <w:rsid w:val="00ED7BD0"/>
    <w:rsid w:val="00EE0588"/>
    <w:rsid w:val="00EE10FE"/>
    <w:rsid w:val="00EE158B"/>
    <w:rsid w:val="00EE1C58"/>
    <w:rsid w:val="00EE3A35"/>
    <w:rsid w:val="00EE63C7"/>
    <w:rsid w:val="00EF0A1A"/>
    <w:rsid w:val="00EF2562"/>
    <w:rsid w:val="00EF2F58"/>
    <w:rsid w:val="00EF4579"/>
    <w:rsid w:val="00EF4926"/>
    <w:rsid w:val="00EF5027"/>
    <w:rsid w:val="00EF5642"/>
    <w:rsid w:val="00EF5A1D"/>
    <w:rsid w:val="00EF7140"/>
    <w:rsid w:val="00EF7B5F"/>
    <w:rsid w:val="00EF7D3F"/>
    <w:rsid w:val="00F004C7"/>
    <w:rsid w:val="00F00A52"/>
    <w:rsid w:val="00F02EF6"/>
    <w:rsid w:val="00F04187"/>
    <w:rsid w:val="00F0576A"/>
    <w:rsid w:val="00F0628A"/>
    <w:rsid w:val="00F07814"/>
    <w:rsid w:val="00F10390"/>
    <w:rsid w:val="00F109E1"/>
    <w:rsid w:val="00F10C35"/>
    <w:rsid w:val="00F10FA8"/>
    <w:rsid w:val="00F123FA"/>
    <w:rsid w:val="00F12724"/>
    <w:rsid w:val="00F13DE9"/>
    <w:rsid w:val="00F15500"/>
    <w:rsid w:val="00F15A0D"/>
    <w:rsid w:val="00F16EA5"/>
    <w:rsid w:val="00F16F77"/>
    <w:rsid w:val="00F220E1"/>
    <w:rsid w:val="00F225DB"/>
    <w:rsid w:val="00F23F94"/>
    <w:rsid w:val="00F251B0"/>
    <w:rsid w:val="00F26BED"/>
    <w:rsid w:val="00F277AA"/>
    <w:rsid w:val="00F31C05"/>
    <w:rsid w:val="00F31EA5"/>
    <w:rsid w:val="00F33738"/>
    <w:rsid w:val="00F35318"/>
    <w:rsid w:val="00F35CCC"/>
    <w:rsid w:val="00F36795"/>
    <w:rsid w:val="00F36D90"/>
    <w:rsid w:val="00F36E14"/>
    <w:rsid w:val="00F40B30"/>
    <w:rsid w:val="00F4294F"/>
    <w:rsid w:val="00F43B39"/>
    <w:rsid w:val="00F46715"/>
    <w:rsid w:val="00F46F10"/>
    <w:rsid w:val="00F476E6"/>
    <w:rsid w:val="00F5292D"/>
    <w:rsid w:val="00F53379"/>
    <w:rsid w:val="00F53580"/>
    <w:rsid w:val="00F550CB"/>
    <w:rsid w:val="00F5758A"/>
    <w:rsid w:val="00F60662"/>
    <w:rsid w:val="00F617CA"/>
    <w:rsid w:val="00F622F6"/>
    <w:rsid w:val="00F62C89"/>
    <w:rsid w:val="00F62E77"/>
    <w:rsid w:val="00F636E6"/>
    <w:rsid w:val="00F64939"/>
    <w:rsid w:val="00F65539"/>
    <w:rsid w:val="00F655B2"/>
    <w:rsid w:val="00F668A4"/>
    <w:rsid w:val="00F66F03"/>
    <w:rsid w:val="00F7001C"/>
    <w:rsid w:val="00F70D11"/>
    <w:rsid w:val="00F711EC"/>
    <w:rsid w:val="00F71211"/>
    <w:rsid w:val="00F726EA"/>
    <w:rsid w:val="00F72F93"/>
    <w:rsid w:val="00F73AE5"/>
    <w:rsid w:val="00F747D4"/>
    <w:rsid w:val="00F808C6"/>
    <w:rsid w:val="00F811F6"/>
    <w:rsid w:val="00F826CA"/>
    <w:rsid w:val="00F83CB3"/>
    <w:rsid w:val="00F83E31"/>
    <w:rsid w:val="00F847D6"/>
    <w:rsid w:val="00F86358"/>
    <w:rsid w:val="00F8687F"/>
    <w:rsid w:val="00F86FD1"/>
    <w:rsid w:val="00F90980"/>
    <w:rsid w:val="00F91CFC"/>
    <w:rsid w:val="00F92FFA"/>
    <w:rsid w:val="00F944D8"/>
    <w:rsid w:val="00F947FB"/>
    <w:rsid w:val="00F95DBC"/>
    <w:rsid w:val="00F961DB"/>
    <w:rsid w:val="00F96D8C"/>
    <w:rsid w:val="00F96F46"/>
    <w:rsid w:val="00F97893"/>
    <w:rsid w:val="00F97FE7"/>
    <w:rsid w:val="00FA0109"/>
    <w:rsid w:val="00FA15BB"/>
    <w:rsid w:val="00FA2DB7"/>
    <w:rsid w:val="00FA4825"/>
    <w:rsid w:val="00FA508C"/>
    <w:rsid w:val="00FA5DF7"/>
    <w:rsid w:val="00FA5EC2"/>
    <w:rsid w:val="00FA6825"/>
    <w:rsid w:val="00FA7217"/>
    <w:rsid w:val="00FB03FA"/>
    <w:rsid w:val="00FB10A7"/>
    <w:rsid w:val="00FB1FC5"/>
    <w:rsid w:val="00FB3E21"/>
    <w:rsid w:val="00FB3F0B"/>
    <w:rsid w:val="00FB3FC8"/>
    <w:rsid w:val="00FB5F8A"/>
    <w:rsid w:val="00FB6103"/>
    <w:rsid w:val="00FB6E61"/>
    <w:rsid w:val="00FC0AB2"/>
    <w:rsid w:val="00FC1EE0"/>
    <w:rsid w:val="00FC64E5"/>
    <w:rsid w:val="00FC709E"/>
    <w:rsid w:val="00FC7C58"/>
    <w:rsid w:val="00FD0589"/>
    <w:rsid w:val="00FD14E1"/>
    <w:rsid w:val="00FD339D"/>
    <w:rsid w:val="00FD39BE"/>
    <w:rsid w:val="00FD4F2A"/>
    <w:rsid w:val="00FD5372"/>
    <w:rsid w:val="00FD5FD6"/>
    <w:rsid w:val="00FD7773"/>
    <w:rsid w:val="00FE27B2"/>
    <w:rsid w:val="00FE2CA1"/>
    <w:rsid w:val="00FE3042"/>
    <w:rsid w:val="00FE6F02"/>
    <w:rsid w:val="00FF1558"/>
    <w:rsid w:val="00FF1DEA"/>
    <w:rsid w:val="00FF4C87"/>
    <w:rsid w:val="00FF57F3"/>
    <w:rsid w:val="00FF60CA"/>
    <w:rsid w:val="00FF61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50">
      <o:colormru v:ext="edit" colors="#00f600,#09f,#6cf,#6f3,#38ea00,#c30,#2dbc00,lime"/>
      <o:colormenu v:ext="edit" fillcolor="none [2409]" strokecolor="#00b0f0" shadowcolor="none"/>
    </o:shapedefaults>
    <o:shapelayout v:ext="edit">
      <o:idmap v:ext="edit" data="1"/>
      <o:rules v:ext="edit">
        <o:r id="V:Rule30" type="callout" idref="#_x0000_s1259"/>
        <o:r id="V:Rule43" type="connector" idref="#_x0000_s1289"/>
        <o:r id="V:Rule44" type="connector" idref="#_x0000_s1325"/>
        <o:r id="V:Rule45" type="connector" idref="#_x0000_s1142"/>
        <o:r id="V:Rule46" type="connector" idref="#_x0000_s1282"/>
        <o:r id="V:Rule47" type="connector" idref="#_x0000_s1137"/>
        <o:r id="V:Rule48" type="connector" idref="#_x0000_s1163"/>
        <o:r id="V:Rule49" type="connector" idref="#_x0000_s1318"/>
        <o:r id="V:Rule50" type="connector" idref="#_x0000_s1317"/>
        <o:r id="V:Rule51" type="connector" idref="#_x0000_s1143"/>
        <o:r id="V:Rule52" type="connector" idref="#_x0000_s1135"/>
        <o:r id="V:Rule53" type="connector" idref="#_x0000_s1314"/>
        <o:r id="V:Rule54" type="connector" idref="#_x0000_s1134"/>
        <o:r id="V:Rule55" type="connector" idref="#_x0000_s1472"/>
        <o:r id="V:Rule56" type="connector" idref="#_x0000_s1337"/>
        <o:r id="V:Rule57" type="connector" idref="#_x0000_s1475"/>
        <o:r id="V:Rule58" type="connector" idref="#_x0000_s1268"/>
        <o:r id="V:Rule59" type="connector" idref="#_x0000_s1159"/>
        <o:r id="V:Rule60" type="connector" idref="#_x0000_s1490"/>
        <o:r id="V:Rule61" type="connector" idref="#_x0000_s1290"/>
        <o:r id="V:Rule62" type="connector" idref="#_x0000_s1312"/>
        <o:r id="V:Rule63" type="connector" idref="#_x0000_s1507"/>
        <o:r id="V:Rule64" type="connector" idref="#_x0000_s1138"/>
        <o:r id="V:Rule65" type="connector" idref="#_x0000_s1477"/>
        <o:r id="V:Rule66" type="connector" idref="#_x0000_s1485"/>
        <o:r id="V:Rule67" type="connector" idref="#_x0000_s1510"/>
        <o:r id="V:Rule68" type="connector" idref="#_x0000_s1316"/>
        <o:r id="V:Rule69" type="connector" idref="#_x0000_s1471"/>
        <o:r id="V:Rule70" type="connector" idref="#_x0000_s1479"/>
        <o:r id="V:Rule71" type="connector" idref="#_x0000_s1166"/>
        <o:r id="V:Rule72" type="connector" idref="#_x0000_s1476"/>
        <o:r id="V:Rule73" type="connector" idref="#_x0000_s1474"/>
        <o:r id="V:Rule74" type="connector" idref="#_x0000_s1320"/>
        <o:r id="V:Rule75" type="connector" idref="#_x0000_s1497"/>
        <o:r id="V:Rule76" type="connector" idref="#_x0000_s1509"/>
        <o:r id="V:Rule77" type="connector" idref="#_x0000_s1226"/>
        <o:r id="V:Rule78" type="connector" idref="#_x0000_s1253"/>
        <o:r id="V:Rule79" type="connector" idref="#_x0000_s1324"/>
        <o:r id="V:Rule80" type="connector" idref="#_x0000_s1164"/>
        <o:r id="V:Rule81" type="connector" idref="#_x0000_s1513"/>
        <o:r id="V:Rule82" type="connector" idref="#_x0000_s1133"/>
        <o:r id="V:Rule83" type="connector" idref="#_x0000_s1321"/>
      </o:rules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en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3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0"/>
    <w:lsdException w:name="Body Text" w:uiPriority="0" w:unhideWhenUsed="0"/>
    <w:lsdException w:name="Body Text Indent" w:uiPriority="0" w:unhideWhenUsed="0"/>
    <w:lsdException w:name="Subtitle" w:uiPriority="11" w:qFormat="1"/>
    <w:lsdException w:name="Body Text Indent 2" w:uiPriority="0" w:unhideWhenUsed="0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75E3"/>
    <w:pPr>
      <w:tabs>
        <w:tab w:val="left" w:pos="3780"/>
      </w:tabs>
    </w:pPr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2"/>
    <w:qFormat/>
    <w:rsid w:val="00591DF6"/>
    <w:pPr>
      <w:tabs>
        <w:tab w:val="clear" w:pos="3780"/>
      </w:tabs>
      <w:spacing w:before="120" w:after="120"/>
      <w:jc w:val="center"/>
      <w:outlineLvl w:val="0"/>
    </w:pPr>
    <w:rPr>
      <w:rFonts w:eastAsia="Times New Roman"/>
      <w:b/>
      <w:color w:val="FFFFFF" w:themeColor="background1"/>
      <w:sz w:val="40"/>
      <w:lang w:val="en-US"/>
    </w:rPr>
  </w:style>
  <w:style w:type="paragraph" w:styleId="Heading2">
    <w:name w:val="heading 2"/>
    <w:basedOn w:val="ListParagraph"/>
    <w:next w:val="Normal"/>
    <w:link w:val="Heading2Char"/>
    <w:uiPriority w:val="2"/>
    <w:qFormat/>
    <w:rsid w:val="000E60D8"/>
    <w:pPr>
      <w:tabs>
        <w:tab w:val="clear" w:pos="3780"/>
      </w:tabs>
      <w:autoSpaceDE w:val="0"/>
      <w:autoSpaceDN w:val="0"/>
      <w:adjustRightInd w:val="0"/>
      <w:spacing w:before="120" w:after="120"/>
      <w:ind w:left="0"/>
      <w:outlineLvl w:val="1"/>
    </w:pPr>
    <w:rPr>
      <w:rFonts w:eastAsia="Times New Roman" w:cs="Arial"/>
      <w:b/>
      <w:color w:val="FFFFFF" w:themeColor="background1"/>
      <w:sz w:val="28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2"/>
    <w:qFormat/>
    <w:rsid w:val="009D1281"/>
    <w:pPr>
      <w:keepNext/>
      <w:spacing w:line="480" w:lineRule="auto"/>
      <w:outlineLvl w:val="2"/>
    </w:pPr>
    <w:rPr>
      <w:rFonts w:ascii="Courier New" w:eastAsiaTheme="majorEastAsia" w:hAnsi="Courier New" w:cs="Courier New"/>
      <w:i/>
      <w:iCs/>
    </w:rPr>
  </w:style>
  <w:style w:type="paragraph" w:styleId="Heading4">
    <w:name w:val="heading 4"/>
    <w:basedOn w:val="Normal"/>
    <w:next w:val="Normal"/>
    <w:link w:val="Heading4Char"/>
    <w:uiPriority w:val="3"/>
    <w:unhideWhenUsed/>
    <w:qFormat/>
    <w:rsid w:val="009D1281"/>
    <w:pPr>
      <w:keepNext/>
      <w:ind w:left="1080"/>
      <w:outlineLvl w:val="3"/>
    </w:pPr>
    <w:rPr>
      <w:rFonts w:ascii="Courier New" w:eastAsiaTheme="majorEastAsia" w:hAnsi="Courier New" w:cs="Courier New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591DF6"/>
    <w:rPr>
      <w:rFonts w:ascii="Arial" w:eastAsia="Times New Roman" w:hAnsi="Arial"/>
      <w:b/>
      <w:color w:val="FFFFFF" w:themeColor="background1"/>
      <w:sz w:val="40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2"/>
    <w:rsid w:val="000E60D8"/>
    <w:rPr>
      <w:rFonts w:ascii="Arial" w:eastAsia="Times New Roman" w:hAnsi="Arial" w:cs="Arial"/>
      <w:b/>
      <w:color w:val="FFFFFF" w:themeColor="background1"/>
      <w:sz w:val="28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2"/>
    <w:rsid w:val="009D1281"/>
    <w:rPr>
      <w:rFonts w:ascii="Courier New" w:eastAsiaTheme="majorEastAsia" w:hAnsi="Courier New" w:cs="Courier New"/>
      <w:i/>
      <w:iCs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3"/>
    <w:rsid w:val="009D1281"/>
    <w:rPr>
      <w:rFonts w:ascii="Courier New" w:eastAsiaTheme="majorEastAsia" w:hAnsi="Courier New" w:cs="Courier New"/>
      <w:i/>
      <w:iCs/>
      <w:sz w:val="24"/>
      <w:szCs w:val="24"/>
      <w:lang w:val="en-US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9D1281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D1281"/>
    <w:rPr>
      <w:rFonts w:asciiTheme="majorHAnsi" w:eastAsiaTheme="majorEastAsia" w:hAnsiTheme="majorHAnsi" w:cstheme="majorBidi"/>
      <w:b/>
      <w:bCs/>
      <w:kern w:val="28"/>
      <w:sz w:val="32"/>
      <w:szCs w:val="32"/>
      <w:lang w:val="en-US"/>
    </w:rPr>
  </w:style>
  <w:style w:type="character" w:styleId="Hyperlink">
    <w:name w:val="Hyperlink"/>
    <w:basedOn w:val="DefaultParagraphFont"/>
    <w:uiPriority w:val="99"/>
    <w:unhideWhenUsed/>
    <w:rsid w:val="009D128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12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281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9F5C9D"/>
    <w:rPr>
      <w:rFonts w:eastAsia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unhideWhenUsed/>
    <w:qFormat/>
    <w:rsid w:val="009D1281"/>
    <w:pPr>
      <w:ind w:left="720"/>
    </w:pPr>
  </w:style>
  <w:style w:type="character" w:customStyle="1" w:styleId="TitleChar1">
    <w:name w:val="Title Char1"/>
    <w:basedOn w:val="DefaultParagraphFont"/>
    <w:uiPriority w:val="10"/>
    <w:semiHidden/>
    <w:rsid w:val="009F5C9D"/>
    <w:rPr>
      <w:rFonts w:asciiTheme="majorHAnsi" w:eastAsiaTheme="majorEastAsia" w:hAnsiTheme="majorHAnsi" w:cstheme="majorBidi"/>
      <w:b/>
      <w:bCs/>
      <w:kern w:val="28"/>
      <w:sz w:val="32"/>
      <w:szCs w:val="32"/>
      <w:lang w:val="en-US"/>
    </w:rPr>
  </w:style>
  <w:style w:type="character" w:customStyle="1" w:styleId="BalloonTextChar1">
    <w:name w:val="Balloon Text Char1"/>
    <w:basedOn w:val="DefaultParagraphFont"/>
    <w:uiPriority w:val="99"/>
    <w:semiHidden/>
    <w:rsid w:val="009F5C9D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semiHidden/>
    <w:rsid w:val="009D1281"/>
    <w:pPr>
      <w:spacing w:line="480" w:lineRule="auto"/>
    </w:pPr>
    <w:rPr>
      <w:rFonts w:ascii="Courier New" w:eastAsia="Times New Roman" w:hAnsi="Courier New" w:cs="Courier New"/>
      <w:i/>
      <w:iCs/>
    </w:rPr>
  </w:style>
  <w:style w:type="character" w:customStyle="1" w:styleId="BodyTextChar">
    <w:name w:val="Body Text Char"/>
    <w:basedOn w:val="DefaultParagraphFont"/>
    <w:link w:val="BodyText"/>
    <w:semiHidden/>
    <w:rsid w:val="009D1281"/>
    <w:rPr>
      <w:rFonts w:ascii="Courier New" w:eastAsia="Times New Roman" w:hAnsi="Courier New" w:cs="Courier New"/>
      <w:i/>
      <w:iCs/>
      <w:sz w:val="24"/>
      <w:szCs w:val="24"/>
      <w:lang w:val="en-US"/>
    </w:rPr>
  </w:style>
  <w:style w:type="paragraph" w:styleId="BodyTextIndent">
    <w:name w:val="Body Text Indent"/>
    <w:basedOn w:val="Normal"/>
    <w:link w:val="BodyTextIndentChar"/>
    <w:semiHidden/>
    <w:rsid w:val="009D1281"/>
    <w:pPr>
      <w:spacing w:line="480" w:lineRule="auto"/>
      <w:ind w:left="360"/>
    </w:pPr>
    <w:rPr>
      <w:rFonts w:ascii="Courier New" w:eastAsia="Times New Roman" w:hAnsi="Courier New" w:cs="Courier New"/>
      <w:i/>
      <w:iCs/>
    </w:rPr>
  </w:style>
  <w:style w:type="character" w:customStyle="1" w:styleId="BodyTextIndentChar">
    <w:name w:val="Body Text Indent Char"/>
    <w:basedOn w:val="DefaultParagraphFont"/>
    <w:link w:val="BodyTextIndent"/>
    <w:semiHidden/>
    <w:rsid w:val="009D1281"/>
    <w:rPr>
      <w:rFonts w:ascii="Courier New" w:eastAsia="Times New Roman" w:hAnsi="Courier New" w:cs="Courier New"/>
      <w:i/>
      <w:iCs/>
      <w:sz w:val="24"/>
      <w:szCs w:val="24"/>
      <w:lang w:val="en-US"/>
    </w:rPr>
  </w:style>
  <w:style w:type="paragraph" w:styleId="BodyTextIndent2">
    <w:name w:val="Body Text Indent 2"/>
    <w:basedOn w:val="Normal"/>
    <w:link w:val="BodyTextIndent2Char"/>
    <w:semiHidden/>
    <w:rsid w:val="009D1281"/>
    <w:pPr>
      <w:spacing w:line="480" w:lineRule="auto"/>
      <w:ind w:left="360"/>
    </w:pPr>
    <w:rPr>
      <w:rFonts w:ascii="Courier New" w:eastAsia="Times New Roman" w:hAnsi="Courier New" w:cs="Courier New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9D1281"/>
    <w:rPr>
      <w:rFonts w:ascii="Courier New" w:eastAsia="Times New Roman" w:hAnsi="Courier New" w:cs="Courier New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D2E30"/>
    <w:pPr>
      <w:tabs>
        <w:tab w:val="clear" w:pos="3780"/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2E30"/>
    <w:rPr>
      <w:rFonts w:ascii="Arial" w:hAnsi="Aria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D2E30"/>
    <w:pPr>
      <w:tabs>
        <w:tab w:val="clear" w:pos="3780"/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2E30"/>
    <w:rPr>
      <w:rFonts w:ascii="Arial" w:hAnsi="Arial"/>
      <w:sz w:val="24"/>
      <w:szCs w:val="24"/>
    </w:rPr>
  </w:style>
  <w:style w:type="table" w:customStyle="1" w:styleId="TableGrid1">
    <w:name w:val="Table Grid1"/>
    <w:basedOn w:val="TableNormal"/>
    <w:uiPriority w:val="59"/>
    <w:rsid w:val="00F97893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0B2FF3"/>
    <w:pPr>
      <w:spacing w:before="480" w:after="0" w:line="276" w:lineRule="auto"/>
      <w:jc w:val="left"/>
      <w:outlineLvl w:val="9"/>
    </w:pPr>
    <w:rPr>
      <w:rFonts w:asciiTheme="majorHAnsi" w:hAnsiTheme="majorHAnsi"/>
      <w:b w:val="0"/>
      <w:color w:val="365F91" w:themeColor="accent1" w:themeShade="BF"/>
      <w:sz w:val="2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D729F1"/>
    <w:pPr>
      <w:tabs>
        <w:tab w:val="clear" w:pos="3780"/>
        <w:tab w:val="right" w:pos="9720"/>
      </w:tabs>
      <w:spacing w:after="6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D729F1"/>
    <w:pPr>
      <w:tabs>
        <w:tab w:val="clear" w:pos="3780"/>
        <w:tab w:val="right" w:pos="9720"/>
      </w:tabs>
      <w:spacing w:after="100"/>
      <w:ind w:left="720" w:right="-90"/>
    </w:p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A95374"/>
    <w:pPr>
      <w:tabs>
        <w:tab w:val="clear" w:pos="3780"/>
      </w:tabs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2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2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0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6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8038F9-F59F-4687-868C-F893D0E14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30</Pages>
  <Words>3793</Words>
  <Characters>21626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nkunc@telus.net</dc:creator>
  <cp:lastModifiedBy>nkunc@telus.net</cp:lastModifiedBy>
  <cp:revision>8</cp:revision>
  <cp:lastPrinted>2017-11-12T16:56:00Z</cp:lastPrinted>
  <dcterms:created xsi:type="dcterms:W3CDTF">2017-11-09T19:53:00Z</dcterms:created>
  <dcterms:modified xsi:type="dcterms:W3CDTF">2017-11-12T16:59:00Z</dcterms:modified>
</cp:coreProperties>
</file>